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B6307" w14:textId="77777777" w:rsidR="003C24F7" w:rsidRPr="00094CEB" w:rsidRDefault="003C24F7">
      <w:pPr>
        <w:tabs>
          <w:tab w:val="clear" w:pos="993"/>
          <w:tab w:val="clear" w:pos="1418"/>
        </w:tabs>
        <w:spacing w:line="240" w:lineRule="atLeast"/>
        <w:ind w:left="709" w:hanging="709"/>
        <w:jc w:val="left"/>
        <w:rPr>
          <w:rFonts w:ascii="Calibri" w:hAnsi="Calibri"/>
          <w:b/>
        </w:rPr>
      </w:pPr>
      <w:r w:rsidRPr="00094CEB">
        <w:rPr>
          <w:rFonts w:ascii="Calibri" w:hAnsi="Calibri"/>
          <w:b/>
        </w:rPr>
        <w:t>1</w:t>
      </w:r>
      <w:r w:rsidRPr="00094CEB">
        <w:rPr>
          <w:rFonts w:ascii="Calibri" w:hAnsi="Calibri"/>
          <w:b/>
        </w:rPr>
        <w:tab/>
      </w:r>
      <w:r w:rsidRPr="00094CEB">
        <w:rPr>
          <w:rFonts w:ascii="Calibri" w:hAnsi="Calibri"/>
          <w:b/>
          <w:u w:val="single"/>
        </w:rPr>
        <w:t>Certification Conditions</w:t>
      </w:r>
      <w:r w:rsidR="000725C0" w:rsidRPr="00094CEB">
        <w:rPr>
          <w:rFonts w:ascii="Calibri" w:hAnsi="Calibri"/>
          <w:b/>
          <w:u w:val="single"/>
        </w:rPr>
        <w:t xml:space="preserve"> for </w:t>
      </w:r>
      <w:r w:rsidR="00470B97" w:rsidRPr="00094CEB">
        <w:rPr>
          <w:rFonts w:ascii="Calibri" w:hAnsi="Calibri"/>
          <w:b/>
          <w:u w:val="single"/>
        </w:rPr>
        <w:t>SN</w:t>
      </w:r>
      <w:r w:rsidR="002A7E1C">
        <w:rPr>
          <w:rFonts w:ascii="Calibri" w:hAnsi="Calibri"/>
          <w:b/>
          <w:u w:val="single"/>
        </w:rPr>
        <w:t xml:space="preserve"> </w:t>
      </w:r>
      <w:r w:rsidR="00470B97" w:rsidRPr="00094CEB">
        <w:rPr>
          <w:rFonts w:ascii="Calibri" w:hAnsi="Calibri"/>
          <w:b/>
          <w:u w:val="single"/>
        </w:rPr>
        <w:t>R</w:t>
      </w:r>
      <w:r w:rsidR="002A7E1C">
        <w:rPr>
          <w:rFonts w:ascii="Calibri" w:hAnsi="Calibri"/>
          <w:b/>
          <w:u w:val="single"/>
        </w:rPr>
        <w:t>egistrars</w:t>
      </w:r>
      <w:r w:rsidR="000725C0" w:rsidRPr="00094CEB">
        <w:rPr>
          <w:rFonts w:ascii="Calibri" w:hAnsi="Calibri"/>
          <w:b/>
          <w:u w:val="single"/>
        </w:rPr>
        <w:t xml:space="preserve"> offices and Agents</w:t>
      </w:r>
      <w:r w:rsidR="006C6BE8" w:rsidRPr="00094CEB">
        <w:rPr>
          <w:rFonts w:ascii="Calibri" w:hAnsi="Calibri"/>
          <w:b/>
          <w:u w:val="single"/>
        </w:rPr>
        <w:t xml:space="preserve"> including Member Certification bodies QEC &amp; DAS </w:t>
      </w:r>
      <w:r w:rsidR="002A7E1C">
        <w:rPr>
          <w:rFonts w:ascii="Calibri" w:hAnsi="Calibri"/>
          <w:b/>
          <w:u w:val="single"/>
        </w:rPr>
        <w:t xml:space="preserve">&amp; SNR </w:t>
      </w:r>
      <w:r w:rsidR="006C6BE8" w:rsidRPr="00094CEB">
        <w:rPr>
          <w:rFonts w:ascii="Calibri" w:hAnsi="Calibri"/>
          <w:b/>
          <w:u w:val="single"/>
        </w:rPr>
        <w:t>Certification.</w:t>
      </w:r>
    </w:p>
    <w:p w14:paraId="46E2E553" w14:textId="77777777" w:rsidR="003C24F7" w:rsidRPr="00094CEB" w:rsidRDefault="003C24F7">
      <w:pPr>
        <w:tabs>
          <w:tab w:val="clear" w:pos="993"/>
          <w:tab w:val="clear" w:pos="1418"/>
        </w:tabs>
        <w:spacing w:line="240" w:lineRule="atLeast"/>
        <w:ind w:left="709" w:hanging="709"/>
        <w:jc w:val="left"/>
        <w:rPr>
          <w:rFonts w:ascii="Calibri" w:hAnsi="Calibri"/>
        </w:rPr>
      </w:pPr>
    </w:p>
    <w:p w14:paraId="09847C92" w14:textId="77777777" w:rsidR="003C24F7" w:rsidRPr="00094CEB" w:rsidRDefault="003C24F7">
      <w:pPr>
        <w:tabs>
          <w:tab w:val="clear" w:pos="993"/>
          <w:tab w:val="clear" w:pos="1418"/>
        </w:tabs>
        <w:spacing w:line="240" w:lineRule="atLeast"/>
        <w:ind w:left="709" w:hanging="709"/>
        <w:rPr>
          <w:rFonts w:ascii="Calibri" w:hAnsi="Calibri"/>
        </w:rPr>
      </w:pPr>
      <w:r w:rsidRPr="00094CEB">
        <w:rPr>
          <w:rFonts w:ascii="Calibri" w:hAnsi="Calibri"/>
        </w:rPr>
        <w:t>1.1</w:t>
      </w:r>
      <w:r w:rsidRPr="00094CEB">
        <w:rPr>
          <w:rFonts w:ascii="Calibri" w:hAnsi="Calibri"/>
        </w:rPr>
        <w:tab/>
      </w:r>
      <w:r w:rsidRPr="00094CEB">
        <w:rPr>
          <w:rFonts w:ascii="Calibri" w:hAnsi="Calibri"/>
          <w:b/>
          <w:u w:val="single"/>
        </w:rPr>
        <w:t>Introduction</w:t>
      </w:r>
      <w:r w:rsidR="006C6BE8" w:rsidRPr="00094CEB">
        <w:rPr>
          <w:rFonts w:ascii="Calibri" w:hAnsi="Calibri"/>
          <w:b/>
          <w:u w:val="single"/>
        </w:rPr>
        <w:t xml:space="preserve"> </w:t>
      </w:r>
    </w:p>
    <w:p w14:paraId="3AAB913B" w14:textId="77777777" w:rsidR="006B77AF" w:rsidRPr="00094CEB" w:rsidRDefault="006B77AF">
      <w:pPr>
        <w:tabs>
          <w:tab w:val="clear" w:pos="993"/>
          <w:tab w:val="clear" w:pos="1418"/>
        </w:tabs>
        <w:spacing w:line="240" w:lineRule="atLeast"/>
        <w:ind w:left="709" w:hanging="709"/>
        <w:rPr>
          <w:rFonts w:ascii="Calibri" w:hAnsi="Calibri"/>
        </w:rPr>
      </w:pPr>
      <w:r w:rsidRPr="00094CEB">
        <w:rPr>
          <w:rFonts w:ascii="Calibri" w:hAnsi="Calibri"/>
        </w:rPr>
        <w:tab/>
      </w:r>
      <w:r w:rsidR="00991723" w:rsidRPr="00094CEB">
        <w:rPr>
          <w:rFonts w:ascii="Calibri" w:hAnsi="Calibri"/>
        </w:rPr>
        <w:t xml:space="preserve">The purpose of this document is to detail the rules for </w:t>
      </w:r>
      <w:r w:rsidR="00470B97" w:rsidRPr="00094CEB">
        <w:rPr>
          <w:rFonts w:ascii="Calibri" w:hAnsi="Calibri"/>
        </w:rPr>
        <w:t>SN Registrars</w:t>
      </w:r>
      <w:r w:rsidR="006C6BE8" w:rsidRPr="00094CEB">
        <w:rPr>
          <w:rFonts w:ascii="Calibri" w:hAnsi="Calibri"/>
        </w:rPr>
        <w:t xml:space="preserve"> and to ensure all members including QEC &amp; DAS</w:t>
      </w:r>
      <w:r w:rsidR="002A7E1C">
        <w:rPr>
          <w:rFonts w:ascii="Calibri" w:hAnsi="Calibri"/>
        </w:rPr>
        <w:t xml:space="preserve"> &amp; SNR</w:t>
      </w:r>
      <w:r w:rsidR="006C6BE8" w:rsidRPr="00094CEB">
        <w:rPr>
          <w:rFonts w:ascii="Calibri" w:hAnsi="Calibri"/>
        </w:rPr>
        <w:t xml:space="preserve"> understand the </w:t>
      </w:r>
      <w:proofErr w:type="spellStart"/>
      <w:proofErr w:type="gramStart"/>
      <w:r w:rsidR="006C6BE8" w:rsidRPr="00094CEB">
        <w:rPr>
          <w:rFonts w:ascii="Calibri" w:hAnsi="Calibri"/>
        </w:rPr>
        <w:t>process.T</w:t>
      </w:r>
      <w:r w:rsidR="00991723" w:rsidRPr="00094CEB">
        <w:rPr>
          <w:rFonts w:ascii="Calibri" w:hAnsi="Calibri"/>
        </w:rPr>
        <w:t>he</w:t>
      </w:r>
      <w:proofErr w:type="spellEnd"/>
      <w:proofErr w:type="gramEnd"/>
      <w:r w:rsidR="00991723" w:rsidRPr="00094CEB">
        <w:rPr>
          <w:rFonts w:ascii="Calibri" w:hAnsi="Calibri"/>
        </w:rPr>
        <w:t xml:space="preserve"> company that is accredited by UKAS</w:t>
      </w:r>
      <w:r w:rsidR="00081872">
        <w:rPr>
          <w:rFonts w:ascii="Calibri" w:hAnsi="Calibri"/>
        </w:rPr>
        <w:t xml:space="preserve"> is SN Registrars (</w:t>
      </w:r>
      <w:r w:rsidR="006C6BE8" w:rsidRPr="00094CEB">
        <w:rPr>
          <w:rFonts w:ascii="Calibri" w:hAnsi="Calibri"/>
        </w:rPr>
        <w:t>Holdings) Ltd trading as QEC Certification &amp; DAS Certification</w:t>
      </w:r>
      <w:r w:rsidR="002A7E1C">
        <w:rPr>
          <w:rFonts w:ascii="Calibri" w:hAnsi="Calibri"/>
        </w:rPr>
        <w:t xml:space="preserve"> &amp; SNR Certification</w:t>
      </w:r>
      <w:r w:rsidR="00991723" w:rsidRPr="00094CEB">
        <w:rPr>
          <w:rFonts w:ascii="Calibri" w:hAnsi="Calibri"/>
        </w:rPr>
        <w:t xml:space="preserve">, and all the Agents/offices and partners for the conditions for the use of marks/logos and the company names of the Agents/offices and partners. </w:t>
      </w:r>
      <w:r w:rsidR="00785C8F" w:rsidRPr="00094CEB">
        <w:rPr>
          <w:rFonts w:ascii="Calibri" w:hAnsi="Calibri"/>
        </w:rPr>
        <w:t xml:space="preserve">This is </w:t>
      </w:r>
      <w:r w:rsidRPr="00094CEB">
        <w:rPr>
          <w:rFonts w:ascii="Calibri" w:hAnsi="Calibri"/>
        </w:rPr>
        <w:t xml:space="preserve">to clearly define to all interested parties that UKAS has only accredited </w:t>
      </w:r>
      <w:r w:rsidR="00470B97" w:rsidRPr="00094CEB">
        <w:rPr>
          <w:rFonts w:ascii="Calibri" w:hAnsi="Calibri"/>
        </w:rPr>
        <w:t xml:space="preserve">SN Registrars </w:t>
      </w:r>
      <w:r w:rsidR="00081872">
        <w:rPr>
          <w:rFonts w:ascii="Calibri" w:hAnsi="Calibri"/>
        </w:rPr>
        <w:t xml:space="preserve">(Holdings) Limited </w:t>
      </w:r>
      <w:r w:rsidR="006C6BE8" w:rsidRPr="00094CEB">
        <w:rPr>
          <w:rFonts w:ascii="Calibri" w:hAnsi="Calibri"/>
        </w:rPr>
        <w:t>trading as QEC &amp; DAS</w:t>
      </w:r>
      <w:r w:rsidR="002A7E1C">
        <w:rPr>
          <w:rFonts w:ascii="Calibri" w:hAnsi="Calibri"/>
        </w:rPr>
        <w:t xml:space="preserve"> &amp; SNR</w:t>
      </w:r>
      <w:r w:rsidR="006C6BE8" w:rsidRPr="00094CEB">
        <w:rPr>
          <w:rFonts w:ascii="Calibri" w:hAnsi="Calibri"/>
        </w:rPr>
        <w:t xml:space="preserve"> Certification </w:t>
      </w:r>
      <w:r w:rsidRPr="00094CEB">
        <w:rPr>
          <w:rFonts w:ascii="Calibri" w:hAnsi="Calibri"/>
        </w:rPr>
        <w:t xml:space="preserve">and </w:t>
      </w:r>
      <w:r w:rsidR="00785C8F" w:rsidRPr="00094CEB">
        <w:rPr>
          <w:rFonts w:ascii="Calibri" w:hAnsi="Calibri"/>
        </w:rPr>
        <w:t xml:space="preserve">that </w:t>
      </w:r>
      <w:r w:rsidRPr="00094CEB">
        <w:rPr>
          <w:rFonts w:ascii="Calibri" w:hAnsi="Calibri"/>
        </w:rPr>
        <w:t xml:space="preserve">the Agents/offices and partners operate through agreement and </w:t>
      </w:r>
      <w:r w:rsidR="00785C8F" w:rsidRPr="00094CEB">
        <w:rPr>
          <w:rFonts w:ascii="Calibri" w:hAnsi="Calibri"/>
        </w:rPr>
        <w:t xml:space="preserve">approval as the Agent/office or partner of </w:t>
      </w:r>
      <w:r w:rsidR="00470B97" w:rsidRPr="00094CEB">
        <w:rPr>
          <w:rFonts w:ascii="Calibri" w:hAnsi="Calibri"/>
        </w:rPr>
        <w:t>SN Registrars</w:t>
      </w:r>
      <w:r w:rsidR="00785C8F" w:rsidRPr="00094CEB">
        <w:rPr>
          <w:rFonts w:ascii="Calibri" w:hAnsi="Calibri"/>
        </w:rPr>
        <w:t>.</w:t>
      </w:r>
      <w:r w:rsidR="003C24F7" w:rsidRPr="00094CEB">
        <w:rPr>
          <w:rFonts w:ascii="Calibri" w:hAnsi="Calibri"/>
        </w:rPr>
        <w:tab/>
      </w:r>
    </w:p>
    <w:p w14:paraId="62EF5401" w14:textId="77777777" w:rsidR="006B77AF" w:rsidRPr="00094CEB" w:rsidRDefault="006B77AF">
      <w:pPr>
        <w:tabs>
          <w:tab w:val="clear" w:pos="993"/>
          <w:tab w:val="clear" w:pos="1418"/>
        </w:tabs>
        <w:spacing w:line="240" w:lineRule="atLeast"/>
        <w:ind w:left="709" w:hanging="709"/>
        <w:rPr>
          <w:rFonts w:ascii="Calibri" w:hAnsi="Calibri"/>
        </w:rPr>
      </w:pPr>
    </w:p>
    <w:p w14:paraId="1276A6D3" w14:textId="77777777" w:rsidR="003C24F7" w:rsidRPr="00094CEB" w:rsidRDefault="00DE0311">
      <w:pPr>
        <w:tabs>
          <w:tab w:val="clear" w:pos="993"/>
          <w:tab w:val="clear" w:pos="1418"/>
        </w:tabs>
        <w:spacing w:line="240" w:lineRule="atLeast"/>
        <w:ind w:left="709" w:hanging="709"/>
        <w:rPr>
          <w:rFonts w:ascii="Calibri" w:hAnsi="Calibri"/>
        </w:rPr>
      </w:pPr>
      <w:r w:rsidRPr="00094CEB">
        <w:rPr>
          <w:rFonts w:ascii="Calibri" w:hAnsi="Calibri"/>
        </w:rPr>
        <w:tab/>
      </w:r>
      <w:r w:rsidR="00A61542" w:rsidRPr="00094CEB">
        <w:rPr>
          <w:rFonts w:ascii="Calibri" w:hAnsi="Calibri"/>
        </w:rPr>
        <w:t xml:space="preserve">All </w:t>
      </w:r>
      <w:r w:rsidR="00470B97" w:rsidRPr="00094CEB">
        <w:rPr>
          <w:rFonts w:ascii="Calibri" w:hAnsi="Calibri"/>
        </w:rPr>
        <w:t>SN Registrars</w:t>
      </w:r>
      <w:r w:rsidR="00A61542" w:rsidRPr="00094CEB">
        <w:rPr>
          <w:rFonts w:ascii="Calibri" w:hAnsi="Calibri"/>
        </w:rPr>
        <w:t xml:space="preserve"> </w:t>
      </w:r>
      <w:r w:rsidR="006C6BE8" w:rsidRPr="00094CEB">
        <w:rPr>
          <w:rFonts w:ascii="Calibri" w:hAnsi="Calibri"/>
        </w:rPr>
        <w:t>trading as QEC &amp; DAS</w:t>
      </w:r>
      <w:r w:rsidR="002A7E1C">
        <w:rPr>
          <w:rFonts w:ascii="Calibri" w:hAnsi="Calibri"/>
        </w:rPr>
        <w:t xml:space="preserve"> &amp; SNR</w:t>
      </w:r>
      <w:r w:rsidR="006C6BE8" w:rsidRPr="00094CEB">
        <w:rPr>
          <w:rFonts w:ascii="Calibri" w:hAnsi="Calibri"/>
        </w:rPr>
        <w:t xml:space="preserve"> Certification </w:t>
      </w:r>
      <w:r w:rsidR="00A61542" w:rsidRPr="00094CEB">
        <w:rPr>
          <w:rFonts w:ascii="Calibri" w:hAnsi="Calibri"/>
        </w:rPr>
        <w:t xml:space="preserve">Agents/offices and partners </w:t>
      </w:r>
      <w:r w:rsidR="003C24F7" w:rsidRPr="00094CEB">
        <w:rPr>
          <w:rFonts w:ascii="Calibri" w:hAnsi="Calibri"/>
        </w:rPr>
        <w:t>shall comply with the following conditions governing the use of the Certificate of Approval and mark/symbol of the Certification Body.</w:t>
      </w:r>
      <w:r w:rsidR="002A7E1C">
        <w:rPr>
          <w:rFonts w:ascii="Calibri" w:hAnsi="Calibri"/>
        </w:rPr>
        <w:t xml:space="preserve"> </w:t>
      </w:r>
      <w:r w:rsidR="006C6BE8" w:rsidRPr="00094CEB">
        <w:rPr>
          <w:rFonts w:ascii="Calibri" w:hAnsi="Calibri"/>
        </w:rPr>
        <w:t>There are separate logos for QEC &amp; DAS</w:t>
      </w:r>
      <w:r w:rsidR="002A7E1C">
        <w:rPr>
          <w:rFonts w:ascii="Calibri" w:hAnsi="Calibri"/>
        </w:rPr>
        <w:t xml:space="preserve"> &amp; SNR</w:t>
      </w:r>
      <w:r w:rsidR="006C6BE8" w:rsidRPr="00094CEB">
        <w:rPr>
          <w:rFonts w:ascii="Calibri" w:hAnsi="Calibri"/>
        </w:rPr>
        <w:t xml:space="preserve"> </w:t>
      </w:r>
      <w:proofErr w:type="gramStart"/>
      <w:r w:rsidR="006C6BE8" w:rsidRPr="00094CEB">
        <w:rPr>
          <w:rFonts w:ascii="Calibri" w:hAnsi="Calibri"/>
        </w:rPr>
        <w:t>Certification</w:t>
      </w:r>
      <w:proofErr w:type="gramEnd"/>
      <w:r w:rsidR="006C6BE8" w:rsidRPr="00094CEB">
        <w:rPr>
          <w:rFonts w:ascii="Calibri" w:hAnsi="Calibri"/>
        </w:rPr>
        <w:t xml:space="preserve"> but all logos will clearly state “Members of SN Registrars (Holdings) Ltd</w:t>
      </w:r>
      <w:r w:rsidR="00081872">
        <w:rPr>
          <w:rFonts w:ascii="Calibri" w:hAnsi="Calibri"/>
        </w:rPr>
        <w:t>”</w:t>
      </w:r>
      <w:r w:rsidR="006C6BE8" w:rsidRPr="00094CEB">
        <w:rPr>
          <w:rFonts w:ascii="Calibri" w:hAnsi="Calibri"/>
        </w:rPr>
        <w:t xml:space="preserve"> and have the </w:t>
      </w:r>
      <w:r w:rsidR="002A7E1C">
        <w:rPr>
          <w:rFonts w:ascii="Calibri" w:hAnsi="Calibri"/>
        </w:rPr>
        <w:t>UKAS number</w:t>
      </w:r>
      <w:r w:rsidR="006C6BE8" w:rsidRPr="00094CEB">
        <w:rPr>
          <w:rFonts w:ascii="Calibri" w:hAnsi="Calibri"/>
        </w:rPr>
        <w:t>.</w:t>
      </w:r>
    </w:p>
    <w:p w14:paraId="6CEA94D0" w14:textId="77777777" w:rsidR="003C24F7" w:rsidRPr="00094CEB" w:rsidRDefault="003C24F7">
      <w:pPr>
        <w:tabs>
          <w:tab w:val="clear" w:pos="993"/>
          <w:tab w:val="clear" w:pos="1418"/>
        </w:tabs>
        <w:spacing w:line="240" w:lineRule="atLeast"/>
        <w:ind w:left="709" w:hanging="709"/>
        <w:rPr>
          <w:rFonts w:ascii="Calibri" w:hAnsi="Calibri"/>
        </w:rPr>
      </w:pPr>
    </w:p>
    <w:p w14:paraId="7E5BD72F" w14:textId="77777777" w:rsidR="003C24F7" w:rsidRPr="00094CEB" w:rsidRDefault="003C24F7">
      <w:pPr>
        <w:tabs>
          <w:tab w:val="clear" w:pos="993"/>
          <w:tab w:val="clear" w:pos="1418"/>
        </w:tabs>
        <w:spacing w:line="240" w:lineRule="atLeast"/>
        <w:ind w:left="709" w:hanging="709"/>
        <w:rPr>
          <w:rFonts w:ascii="Calibri" w:hAnsi="Calibri"/>
        </w:rPr>
      </w:pPr>
    </w:p>
    <w:p w14:paraId="245B2E5F" w14:textId="77777777" w:rsidR="00390A69" w:rsidRPr="00094CEB" w:rsidRDefault="003C24F7">
      <w:pPr>
        <w:numPr>
          <w:ilvl w:val="1"/>
          <w:numId w:val="1"/>
        </w:numPr>
        <w:tabs>
          <w:tab w:val="clear" w:pos="993"/>
          <w:tab w:val="clear" w:pos="1418"/>
        </w:tabs>
        <w:spacing w:line="240" w:lineRule="atLeast"/>
        <w:rPr>
          <w:rFonts w:ascii="Calibri" w:hAnsi="Calibri"/>
          <w:b/>
          <w:u w:val="single"/>
        </w:rPr>
      </w:pPr>
      <w:r w:rsidRPr="00094CEB">
        <w:rPr>
          <w:rFonts w:ascii="Calibri" w:hAnsi="Calibri"/>
          <w:b/>
          <w:u w:val="single"/>
        </w:rPr>
        <w:t xml:space="preserve">Use of </w:t>
      </w:r>
      <w:r w:rsidR="00470B97" w:rsidRPr="00094CEB">
        <w:rPr>
          <w:rFonts w:ascii="Calibri" w:hAnsi="Calibri"/>
          <w:b/>
          <w:u w:val="single"/>
        </w:rPr>
        <w:t xml:space="preserve">SN Registrars </w:t>
      </w:r>
      <w:r w:rsidR="004A23DB" w:rsidRPr="00094CEB">
        <w:rPr>
          <w:rFonts w:ascii="Calibri" w:hAnsi="Calibri"/>
          <w:b/>
          <w:u w:val="single"/>
        </w:rPr>
        <w:t xml:space="preserve">mark and </w:t>
      </w:r>
      <w:r w:rsidRPr="00094CEB">
        <w:rPr>
          <w:rFonts w:ascii="Calibri" w:hAnsi="Calibri"/>
          <w:b/>
          <w:u w:val="single"/>
        </w:rPr>
        <w:t xml:space="preserve">UKAS </w:t>
      </w:r>
      <w:r w:rsidR="004A23DB" w:rsidRPr="00094CEB">
        <w:rPr>
          <w:rFonts w:ascii="Calibri" w:hAnsi="Calibri"/>
          <w:b/>
          <w:u w:val="single"/>
        </w:rPr>
        <w:t>Logo</w:t>
      </w:r>
      <w:r w:rsidR="00DE0311" w:rsidRPr="00094CEB">
        <w:rPr>
          <w:rFonts w:ascii="Calibri" w:hAnsi="Calibri"/>
          <w:b/>
          <w:u w:val="single"/>
        </w:rPr>
        <w:t xml:space="preserve"> on certificates</w:t>
      </w:r>
    </w:p>
    <w:p w14:paraId="590EB592" w14:textId="77777777" w:rsidR="003C24F7" w:rsidRPr="00094CEB" w:rsidRDefault="003C24F7" w:rsidP="00390A69">
      <w:pPr>
        <w:tabs>
          <w:tab w:val="clear" w:pos="993"/>
          <w:tab w:val="clear" w:pos="1418"/>
        </w:tabs>
        <w:spacing w:line="240" w:lineRule="atLeast"/>
        <w:ind w:left="705"/>
        <w:rPr>
          <w:rFonts w:ascii="Calibri" w:hAnsi="Calibri"/>
          <w:b/>
          <w:u w:val="single"/>
        </w:rPr>
      </w:pPr>
      <w:r w:rsidRPr="00094CEB">
        <w:rPr>
          <w:rFonts w:ascii="Calibri" w:hAnsi="Calibri"/>
          <w:b/>
          <w:u w:val="single"/>
        </w:rPr>
        <w:t xml:space="preserve"> </w:t>
      </w:r>
    </w:p>
    <w:tbl>
      <w:tblPr>
        <w:tblW w:w="92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1"/>
      </w:tblGrid>
      <w:tr w:rsidR="00081872" w:rsidRPr="00094CEB" w14:paraId="12E19A01" w14:textId="77777777" w:rsidTr="00081872">
        <w:trPr>
          <w:trHeight w:val="2687"/>
        </w:trPr>
        <w:tc>
          <w:tcPr>
            <w:tcW w:w="9291" w:type="dxa"/>
            <w:tcBorders>
              <w:top w:val="nil"/>
              <w:left w:val="nil"/>
              <w:bottom w:val="nil"/>
              <w:right w:val="nil"/>
            </w:tcBorders>
          </w:tcPr>
          <w:p w14:paraId="245891AF" w14:textId="77777777" w:rsidR="00081872" w:rsidRPr="00094CEB" w:rsidRDefault="00081872" w:rsidP="00390A69">
            <w:pPr>
              <w:tabs>
                <w:tab w:val="clear" w:pos="993"/>
                <w:tab w:val="clear" w:pos="1418"/>
              </w:tabs>
              <w:spacing w:line="240" w:lineRule="atLeast"/>
              <w:rPr>
                <w:rFonts w:ascii="Calibri" w:hAnsi="Calibri"/>
              </w:rPr>
            </w:pPr>
            <w:r w:rsidRPr="00094CEB">
              <w:rPr>
                <w:rFonts w:ascii="Calibri" w:hAnsi="Calibri"/>
              </w:rPr>
              <w:t xml:space="preserve">       </w:t>
            </w:r>
            <w:r w:rsidRPr="00094CEB">
              <w:rPr>
                <w:rFonts w:ascii="Calibri" w:hAnsi="Calibri"/>
              </w:rPr>
              <w:tab/>
              <w:t xml:space="preserve">                                 </w:t>
            </w:r>
          </w:p>
          <w:p w14:paraId="4F3EE616" w14:textId="77777777" w:rsidR="00CB4E70" w:rsidRDefault="00CB4E70" w:rsidP="00390A69">
            <w:pPr>
              <w:ind w:firstLine="720"/>
              <w:jc w:val="left"/>
              <w:rPr>
                <w:rFonts w:ascii="Calibri" w:hAnsi="Calibri"/>
              </w:rPr>
            </w:pPr>
            <w:r>
              <w:rPr>
                <w:noProof/>
              </w:rPr>
              <w:drawing>
                <wp:inline distT="0" distB="0" distL="0" distR="0" wp14:anchorId="4F4CFFB2" wp14:editId="537F49E9">
                  <wp:extent cx="2506753" cy="14173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268" cy="1418177"/>
                          </a:xfrm>
                          <a:prstGeom prst="rect">
                            <a:avLst/>
                          </a:prstGeom>
                          <a:noFill/>
                          <a:ln>
                            <a:noFill/>
                          </a:ln>
                        </pic:spPr>
                      </pic:pic>
                    </a:graphicData>
                  </a:graphic>
                </wp:inline>
              </w:drawing>
            </w:r>
            <w:r>
              <w:rPr>
                <w:noProof/>
              </w:rPr>
              <w:drawing>
                <wp:inline distT="0" distB="0" distL="0" distR="0" wp14:anchorId="20764AC4" wp14:editId="5DD4B30E">
                  <wp:extent cx="2530864" cy="14249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019" cy="1431783"/>
                          </a:xfrm>
                          <a:prstGeom prst="rect">
                            <a:avLst/>
                          </a:prstGeom>
                          <a:noFill/>
                          <a:ln>
                            <a:noFill/>
                          </a:ln>
                        </pic:spPr>
                      </pic:pic>
                    </a:graphicData>
                  </a:graphic>
                </wp:inline>
              </w:drawing>
            </w:r>
          </w:p>
          <w:p w14:paraId="1AAFA1E9" w14:textId="77777777" w:rsidR="00081872" w:rsidRDefault="00CB4E70" w:rsidP="00390A69">
            <w:pPr>
              <w:ind w:firstLine="720"/>
              <w:jc w:val="left"/>
              <w:rPr>
                <w:rFonts w:ascii="Calibri" w:hAnsi="Calibri"/>
              </w:rPr>
            </w:pPr>
            <w:r>
              <w:rPr>
                <w:noProof/>
              </w:rPr>
              <w:drawing>
                <wp:inline distT="0" distB="0" distL="0" distR="0" wp14:anchorId="200BA062" wp14:editId="036604B3">
                  <wp:extent cx="2487134" cy="13944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3837" cy="1398218"/>
                          </a:xfrm>
                          <a:prstGeom prst="rect">
                            <a:avLst/>
                          </a:prstGeom>
                          <a:noFill/>
                          <a:ln>
                            <a:noFill/>
                          </a:ln>
                        </pic:spPr>
                      </pic:pic>
                    </a:graphicData>
                  </a:graphic>
                </wp:inline>
              </w:drawing>
            </w:r>
          </w:p>
          <w:p w14:paraId="5EAC4BB7" w14:textId="3B0DC79D" w:rsidR="00CB4E70" w:rsidRPr="00094CEB" w:rsidRDefault="00CB4E70" w:rsidP="00390A69">
            <w:pPr>
              <w:ind w:firstLine="720"/>
              <w:jc w:val="left"/>
              <w:rPr>
                <w:rFonts w:ascii="Calibri" w:hAnsi="Calibri"/>
              </w:rPr>
            </w:pPr>
          </w:p>
        </w:tc>
      </w:tr>
    </w:tbl>
    <w:p w14:paraId="73DDC8C4" w14:textId="77777777" w:rsidR="003C24F7" w:rsidRPr="00094CEB" w:rsidRDefault="003C24F7">
      <w:pPr>
        <w:pStyle w:val="BodyTextIndent"/>
        <w:rPr>
          <w:rFonts w:ascii="Calibri" w:hAnsi="Calibri"/>
        </w:rPr>
      </w:pPr>
      <w:r w:rsidRPr="00094CEB">
        <w:rPr>
          <w:rFonts w:ascii="Calibri" w:hAnsi="Calibri"/>
        </w:rPr>
        <w:t>a)</w:t>
      </w:r>
      <w:r w:rsidRPr="00094CEB">
        <w:rPr>
          <w:rFonts w:ascii="Calibri" w:hAnsi="Calibri"/>
        </w:rPr>
        <w:tab/>
        <w:t xml:space="preserve">The </w:t>
      </w:r>
      <w:r w:rsidR="00A61542" w:rsidRPr="00094CEB">
        <w:rPr>
          <w:rFonts w:ascii="Calibri" w:hAnsi="Calibri"/>
        </w:rPr>
        <w:t>above</w:t>
      </w:r>
      <w:r w:rsidR="00470B97" w:rsidRPr="00094CEB">
        <w:rPr>
          <w:rFonts w:ascii="Calibri" w:hAnsi="Calibri"/>
        </w:rPr>
        <w:t xml:space="preserve"> SN Registrars</w:t>
      </w:r>
      <w:r w:rsidR="004A23DB" w:rsidRPr="00094CEB">
        <w:rPr>
          <w:rFonts w:ascii="Calibri" w:hAnsi="Calibri"/>
        </w:rPr>
        <w:t xml:space="preserve"> mark and </w:t>
      </w:r>
      <w:smartTag w:uri="urn:schemas-microsoft-com:office:smarttags" w:element="country-region">
        <w:smartTag w:uri="urn:schemas-microsoft-com:office:smarttags" w:element="place">
          <w:r w:rsidR="004A23DB" w:rsidRPr="00094CEB">
            <w:rPr>
              <w:rFonts w:ascii="Calibri" w:hAnsi="Calibri"/>
            </w:rPr>
            <w:t>UK</w:t>
          </w:r>
        </w:smartTag>
      </w:smartTag>
      <w:r w:rsidR="004A23DB" w:rsidRPr="00094CEB">
        <w:rPr>
          <w:rFonts w:ascii="Calibri" w:hAnsi="Calibri"/>
        </w:rPr>
        <w:t>AS logo shall only be displayed together on all issued</w:t>
      </w:r>
      <w:r w:rsidR="00785C8F" w:rsidRPr="00094CEB">
        <w:rPr>
          <w:rFonts w:ascii="Calibri" w:hAnsi="Calibri"/>
        </w:rPr>
        <w:t xml:space="preserve"> certification </w:t>
      </w:r>
      <w:r w:rsidR="004A23DB" w:rsidRPr="00094CEB">
        <w:rPr>
          <w:rFonts w:ascii="Calibri" w:hAnsi="Calibri"/>
        </w:rPr>
        <w:t>certificates</w:t>
      </w:r>
      <w:r w:rsidR="00785C8F" w:rsidRPr="00094CEB">
        <w:rPr>
          <w:rFonts w:ascii="Calibri" w:hAnsi="Calibri"/>
        </w:rPr>
        <w:t xml:space="preserve">. The </w:t>
      </w:r>
      <w:r w:rsidRPr="00094CEB">
        <w:rPr>
          <w:rFonts w:ascii="Calibri" w:hAnsi="Calibri"/>
        </w:rPr>
        <w:t xml:space="preserve">mark </w:t>
      </w:r>
      <w:r w:rsidR="00785C8F" w:rsidRPr="00094CEB">
        <w:rPr>
          <w:rFonts w:ascii="Calibri" w:hAnsi="Calibri"/>
        </w:rPr>
        <w:t xml:space="preserve">and logo </w:t>
      </w:r>
      <w:r w:rsidRPr="00094CEB">
        <w:rPr>
          <w:rFonts w:ascii="Calibri" w:hAnsi="Calibri"/>
        </w:rPr>
        <w:t>shall always be used in conjunction with the Client's name and have the certificate number adjacent to it.</w:t>
      </w:r>
    </w:p>
    <w:p w14:paraId="1E6BEE15" w14:textId="77777777" w:rsidR="003C24F7" w:rsidRPr="00094CEB" w:rsidRDefault="003C24F7">
      <w:pPr>
        <w:tabs>
          <w:tab w:val="clear" w:pos="993"/>
          <w:tab w:val="clear" w:pos="1418"/>
        </w:tabs>
        <w:spacing w:line="240" w:lineRule="atLeast"/>
        <w:ind w:left="1418" w:hanging="709"/>
        <w:rPr>
          <w:rFonts w:ascii="Calibri" w:hAnsi="Calibri"/>
        </w:rPr>
      </w:pPr>
      <w:r w:rsidRPr="00094CEB">
        <w:rPr>
          <w:rFonts w:ascii="Calibri" w:hAnsi="Calibri"/>
        </w:rPr>
        <w:t>(b)</w:t>
      </w:r>
      <w:r w:rsidRPr="00094CEB">
        <w:rPr>
          <w:rFonts w:ascii="Calibri" w:hAnsi="Calibri"/>
        </w:rPr>
        <w:tab/>
        <w:t>The mark may be reproduced in any size or single colour provided the configuration is strictly adhered to, including the surrounding frame.</w:t>
      </w:r>
    </w:p>
    <w:p w14:paraId="2D995E3E" w14:textId="77777777" w:rsidR="003C24F7" w:rsidRPr="00094CEB" w:rsidRDefault="00991723">
      <w:pPr>
        <w:tabs>
          <w:tab w:val="clear" w:pos="993"/>
          <w:tab w:val="clear" w:pos="1418"/>
        </w:tabs>
        <w:spacing w:line="240" w:lineRule="atLeast"/>
        <w:ind w:left="1418" w:hanging="709"/>
        <w:rPr>
          <w:rFonts w:ascii="Calibri" w:hAnsi="Calibri"/>
        </w:rPr>
      </w:pPr>
      <w:r w:rsidRPr="00094CEB">
        <w:rPr>
          <w:rFonts w:ascii="Calibri" w:hAnsi="Calibri"/>
        </w:rPr>
        <w:t>(c)</w:t>
      </w:r>
      <w:r w:rsidRPr="00094CEB">
        <w:rPr>
          <w:rFonts w:ascii="Calibri" w:hAnsi="Calibri"/>
        </w:rPr>
        <w:tab/>
        <w:t>The mark may be used on stationery, such as headed letter paper and advertising brochures, and only in connection with the International Quality System Standard scope of supply listed on the certificate.</w:t>
      </w:r>
    </w:p>
    <w:p w14:paraId="6FC1365B" w14:textId="77777777" w:rsidR="003C24F7" w:rsidRPr="00094CEB" w:rsidRDefault="003C24F7">
      <w:pPr>
        <w:tabs>
          <w:tab w:val="clear" w:pos="993"/>
          <w:tab w:val="clear" w:pos="1418"/>
        </w:tabs>
        <w:spacing w:line="240" w:lineRule="atLeast"/>
        <w:ind w:left="1418" w:hanging="709"/>
        <w:rPr>
          <w:rFonts w:ascii="Calibri" w:hAnsi="Calibri"/>
        </w:rPr>
      </w:pPr>
      <w:r w:rsidRPr="00094CEB">
        <w:rPr>
          <w:rFonts w:ascii="Calibri" w:hAnsi="Calibri"/>
        </w:rPr>
        <w:t>(d)</w:t>
      </w:r>
      <w:r w:rsidRPr="00094CEB">
        <w:rPr>
          <w:rFonts w:ascii="Calibri" w:hAnsi="Calibri"/>
        </w:rPr>
        <w:tab/>
        <w:t>The mark shall not be used on flags, buildings, vehicles, packaging, directly on products, nor on promotional products such as calendars, diaries, coasters, etc.</w:t>
      </w:r>
    </w:p>
    <w:p w14:paraId="624F25FC" w14:textId="77777777" w:rsidR="003C24F7" w:rsidRPr="00094CEB" w:rsidRDefault="001E728B">
      <w:pPr>
        <w:tabs>
          <w:tab w:val="clear" w:pos="993"/>
          <w:tab w:val="clear" w:pos="1418"/>
        </w:tabs>
        <w:spacing w:line="240" w:lineRule="atLeast"/>
        <w:ind w:left="1418" w:hanging="709"/>
        <w:rPr>
          <w:rFonts w:ascii="Calibri" w:hAnsi="Calibri"/>
        </w:rPr>
      </w:pPr>
      <w:r w:rsidRPr="00094CEB">
        <w:rPr>
          <w:rFonts w:ascii="Calibri" w:hAnsi="Calibri"/>
        </w:rPr>
        <w:lastRenderedPageBreak/>
        <w:t>(e)</w:t>
      </w:r>
      <w:r w:rsidRPr="00094CEB">
        <w:rPr>
          <w:rFonts w:ascii="Calibri" w:hAnsi="Calibri"/>
        </w:rPr>
        <w:tab/>
        <w:t>The mark shall not be used in any way to imply product approval, or on documentation such as test certificates and certificates of conformity.</w:t>
      </w:r>
    </w:p>
    <w:p w14:paraId="1171282A" w14:textId="77777777" w:rsidR="003C24F7" w:rsidRPr="00094CEB" w:rsidRDefault="003C24F7">
      <w:pPr>
        <w:tabs>
          <w:tab w:val="clear" w:pos="993"/>
          <w:tab w:val="clear" w:pos="1418"/>
        </w:tabs>
        <w:spacing w:line="240" w:lineRule="atLeast"/>
        <w:ind w:left="1418" w:hanging="709"/>
        <w:rPr>
          <w:rFonts w:ascii="Calibri" w:hAnsi="Calibri"/>
        </w:rPr>
      </w:pPr>
      <w:r w:rsidRPr="00094CEB">
        <w:rPr>
          <w:rFonts w:ascii="Calibri" w:hAnsi="Calibri"/>
        </w:rPr>
        <w:t>(f)</w:t>
      </w:r>
      <w:r w:rsidRPr="00094CEB">
        <w:rPr>
          <w:rFonts w:ascii="Calibri" w:hAnsi="Calibri"/>
        </w:rPr>
        <w:tab/>
        <w:t>The certificated Client shall, upon reasonable notice, discontinue any use of the mark which is considered to be unacceptable to the Certification Body.</w:t>
      </w:r>
    </w:p>
    <w:p w14:paraId="3D1E9126" w14:textId="77777777" w:rsidR="003C24F7" w:rsidRPr="00094CEB" w:rsidRDefault="003C24F7">
      <w:pPr>
        <w:tabs>
          <w:tab w:val="clear" w:pos="993"/>
          <w:tab w:val="clear" w:pos="1418"/>
        </w:tabs>
        <w:spacing w:line="240" w:lineRule="atLeast"/>
        <w:ind w:left="1418" w:hanging="709"/>
        <w:rPr>
          <w:rFonts w:ascii="Calibri" w:hAnsi="Calibri"/>
        </w:rPr>
      </w:pPr>
      <w:r w:rsidRPr="00094CEB">
        <w:rPr>
          <w:rFonts w:ascii="Calibri" w:hAnsi="Calibri"/>
        </w:rPr>
        <w:t>(g)</w:t>
      </w:r>
      <w:r w:rsidRPr="00094CEB">
        <w:rPr>
          <w:rFonts w:ascii="Calibri" w:hAnsi="Calibri"/>
        </w:rPr>
        <w:tab/>
        <w:t>Upon termination of the certification, for whatever reason, the Client shall discontinue all use of the mark immediately.</w:t>
      </w:r>
    </w:p>
    <w:p w14:paraId="58B339FE" w14:textId="77777777" w:rsidR="003C24F7" w:rsidRPr="00094CEB" w:rsidRDefault="003C24F7">
      <w:pPr>
        <w:tabs>
          <w:tab w:val="clear" w:pos="993"/>
          <w:tab w:val="clear" w:pos="1418"/>
        </w:tabs>
        <w:spacing w:line="240" w:lineRule="atLeast"/>
        <w:ind w:left="709" w:hanging="709"/>
        <w:rPr>
          <w:rFonts w:ascii="Calibri" w:hAnsi="Calibri"/>
        </w:rPr>
      </w:pPr>
    </w:p>
    <w:p w14:paraId="6EC4A148" w14:textId="77777777" w:rsidR="003C24F7" w:rsidRPr="00094CEB" w:rsidRDefault="003C24F7">
      <w:pPr>
        <w:tabs>
          <w:tab w:val="clear" w:pos="993"/>
          <w:tab w:val="clear" w:pos="1418"/>
        </w:tabs>
        <w:spacing w:line="240" w:lineRule="atLeast"/>
        <w:ind w:left="709" w:hanging="709"/>
        <w:rPr>
          <w:rFonts w:ascii="Calibri" w:hAnsi="Calibri"/>
          <w:b/>
        </w:rPr>
      </w:pPr>
      <w:r w:rsidRPr="00094CEB">
        <w:rPr>
          <w:rFonts w:ascii="Calibri" w:hAnsi="Calibri"/>
        </w:rPr>
        <w:t>1.4</w:t>
      </w:r>
      <w:r w:rsidRPr="00094CEB">
        <w:rPr>
          <w:rFonts w:ascii="Calibri" w:hAnsi="Calibri"/>
        </w:rPr>
        <w:tab/>
      </w:r>
      <w:r w:rsidRPr="00094CEB">
        <w:rPr>
          <w:rFonts w:ascii="Calibri" w:hAnsi="Calibri"/>
          <w:b/>
          <w:u w:val="single"/>
        </w:rPr>
        <w:t xml:space="preserve">Use of the </w:t>
      </w:r>
      <w:r w:rsidR="00470B97" w:rsidRPr="00094CEB">
        <w:rPr>
          <w:rFonts w:ascii="Calibri" w:hAnsi="Calibri"/>
          <w:b/>
          <w:u w:val="single"/>
        </w:rPr>
        <w:t>SN Registrars</w:t>
      </w:r>
      <w:r w:rsidR="00785C8F" w:rsidRPr="00094CEB">
        <w:rPr>
          <w:rFonts w:ascii="Calibri" w:hAnsi="Calibri"/>
          <w:b/>
          <w:u w:val="single"/>
        </w:rPr>
        <w:t xml:space="preserve"> Mark</w:t>
      </w:r>
      <w:r w:rsidR="005D02A0" w:rsidRPr="00094CEB">
        <w:rPr>
          <w:rFonts w:ascii="Calibri" w:hAnsi="Calibri"/>
          <w:b/>
          <w:u w:val="single"/>
        </w:rPr>
        <w:t xml:space="preserve"> and UKAS logo</w:t>
      </w:r>
      <w:r w:rsidR="00785C8F" w:rsidRPr="00094CEB">
        <w:rPr>
          <w:rFonts w:ascii="Calibri" w:hAnsi="Calibri"/>
          <w:b/>
          <w:u w:val="single"/>
        </w:rPr>
        <w:t xml:space="preserve"> for use on Certification Body</w:t>
      </w:r>
      <w:r w:rsidR="005D02A0" w:rsidRPr="00094CEB">
        <w:rPr>
          <w:rFonts w:ascii="Calibri" w:hAnsi="Calibri"/>
          <w:b/>
          <w:u w:val="single"/>
        </w:rPr>
        <w:t xml:space="preserve"> </w:t>
      </w:r>
      <w:r w:rsidR="00974F91" w:rsidRPr="00094CEB">
        <w:rPr>
          <w:rFonts w:ascii="Calibri" w:hAnsi="Calibri"/>
          <w:b/>
          <w:u w:val="single"/>
        </w:rPr>
        <w:t xml:space="preserve">communications and </w:t>
      </w:r>
      <w:r w:rsidR="005D02A0" w:rsidRPr="00094CEB">
        <w:rPr>
          <w:rFonts w:ascii="Calibri" w:hAnsi="Calibri"/>
          <w:b/>
          <w:u w:val="single"/>
        </w:rPr>
        <w:t>documentation</w:t>
      </w:r>
      <w:r w:rsidR="00AA52A7" w:rsidRPr="00094CEB">
        <w:rPr>
          <w:rFonts w:ascii="Calibri" w:hAnsi="Calibri"/>
          <w:b/>
        </w:rPr>
        <w:tab/>
      </w:r>
    </w:p>
    <w:p w14:paraId="086C4976" w14:textId="77777777" w:rsidR="003C24F7" w:rsidRPr="00094CEB" w:rsidRDefault="006C784C" w:rsidP="002A7E1C">
      <w:pPr>
        <w:tabs>
          <w:tab w:val="clear" w:pos="993"/>
          <w:tab w:val="clear" w:pos="1418"/>
        </w:tabs>
        <w:spacing w:line="240" w:lineRule="atLeast"/>
        <w:ind w:left="1418" w:hanging="709"/>
        <w:jc w:val="center"/>
        <w:rPr>
          <w:rFonts w:ascii="Calibri" w:hAnsi="Calibri"/>
        </w:rPr>
      </w:pPr>
      <w:r w:rsidRPr="00804AE4">
        <w:rPr>
          <w:noProof/>
          <w:lang w:eastAsia="en-GB"/>
        </w:rPr>
        <w:drawing>
          <wp:inline distT="0" distB="0" distL="0" distR="0" wp14:anchorId="71C00B97" wp14:editId="6F89951E">
            <wp:extent cx="1645920" cy="1234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234440"/>
                    </a:xfrm>
                    <a:prstGeom prst="rect">
                      <a:avLst/>
                    </a:prstGeom>
                    <a:noFill/>
                    <a:ln>
                      <a:noFill/>
                    </a:ln>
                  </pic:spPr>
                </pic:pic>
              </a:graphicData>
            </a:graphic>
          </wp:inline>
        </w:drawing>
      </w:r>
    </w:p>
    <w:p w14:paraId="3D4AE28C" w14:textId="77777777" w:rsidR="00427BFC" w:rsidRPr="00094CEB" w:rsidRDefault="00427BFC" w:rsidP="00D86F98">
      <w:pPr>
        <w:tabs>
          <w:tab w:val="clear" w:pos="993"/>
          <w:tab w:val="clear" w:pos="1418"/>
        </w:tabs>
        <w:spacing w:line="240" w:lineRule="atLeast"/>
        <w:ind w:left="1418" w:hanging="709"/>
        <w:jc w:val="center"/>
        <w:rPr>
          <w:rFonts w:ascii="Calibri" w:hAnsi="Calibri"/>
        </w:rPr>
      </w:pPr>
    </w:p>
    <w:p w14:paraId="7CE1F4EA" w14:textId="77777777" w:rsidR="00427BFC" w:rsidRPr="00094CEB" w:rsidRDefault="00427BFC">
      <w:pPr>
        <w:tabs>
          <w:tab w:val="clear" w:pos="993"/>
          <w:tab w:val="clear" w:pos="1418"/>
        </w:tabs>
        <w:spacing w:line="240" w:lineRule="atLeast"/>
        <w:ind w:left="1418" w:hanging="709"/>
        <w:rPr>
          <w:rFonts w:ascii="Calibri" w:hAnsi="Calibri"/>
        </w:rPr>
      </w:pPr>
    </w:p>
    <w:p w14:paraId="037DAFF8" w14:textId="77777777" w:rsidR="0010665F" w:rsidRPr="00094CEB" w:rsidRDefault="003C24F7" w:rsidP="002A7E1C">
      <w:pPr>
        <w:tabs>
          <w:tab w:val="clear" w:pos="993"/>
          <w:tab w:val="clear" w:pos="1418"/>
        </w:tabs>
        <w:spacing w:line="240" w:lineRule="atLeast"/>
        <w:ind w:left="1418" w:hanging="709"/>
        <w:rPr>
          <w:rFonts w:ascii="Calibri" w:hAnsi="Calibri"/>
        </w:rPr>
      </w:pPr>
      <w:r w:rsidRPr="00094CEB">
        <w:rPr>
          <w:rFonts w:ascii="Calibri" w:hAnsi="Calibri"/>
        </w:rPr>
        <w:tab/>
        <w:t xml:space="preserve">The </w:t>
      </w:r>
      <w:r w:rsidR="00563354" w:rsidRPr="00094CEB">
        <w:rPr>
          <w:rFonts w:ascii="Calibri" w:hAnsi="Calibri"/>
        </w:rPr>
        <w:t xml:space="preserve">above mark and UKAS logo </w:t>
      </w:r>
      <w:r w:rsidR="002A7E1C">
        <w:rPr>
          <w:rFonts w:ascii="Calibri" w:hAnsi="Calibri"/>
        </w:rPr>
        <w:t>is to be</w:t>
      </w:r>
      <w:r w:rsidRPr="00094CEB">
        <w:rPr>
          <w:rFonts w:ascii="Calibri" w:hAnsi="Calibri"/>
        </w:rPr>
        <w:t xml:space="preserve"> used </w:t>
      </w:r>
      <w:r w:rsidR="002A7E1C">
        <w:rPr>
          <w:rFonts w:ascii="Calibri" w:hAnsi="Calibri"/>
        </w:rPr>
        <w:t xml:space="preserve">only on </w:t>
      </w:r>
      <w:r w:rsidR="00470B97" w:rsidRPr="00094CEB">
        <w:rPr>
          <w:rFonts w:ascii="Calibri" w:hAnsi="Calibri"/>
        </w:rPr>
        <w:t>SN Registrars</w:t>
      </w:r>
      <w:r w:rsidR="00563354" w:rsidRPr="00094CEB">
        <w:rPr>
          <w:rFonts w:ascii="Calibri" w:hAnsi="Calibri"/>
        </w:rPr>
        <w:t xml:space="preserve"> </w:t>
      </w:r>
      <w:r w:rsidR="002A7E1C">
        <w:rPr>
          <w:rFonts w:ascii="Calibri" w:hAnsi="Calibri"/>
        </w:rPr>
        <w:t>Head Office.</w:t>
      </w:r>
    </w:p>
    <w:p w14:paraId="07D4736C" w14:textId="77777777" w:rsidR="0010665F" w:rsidRPr="00094CEB" w:rsidRDefault="0010665F">
      <w:pPr>
        <w:tabs>
          <w:tab w:val="clear" w:pos="993"/>
          <w:tab w:val="clear" w:pos="1418"/>
        </w:tabs>
        <w:spacing w:line="240" w:lineRule="atLeast"/>
        <w:ind w:left="1418" w:hanging="709"/>
        <w:rPr>
          <w:rFonts w:ascii="Calibri" w:hAnsi="Calibri"/>
        </w:rPr>
      </w:pPr>
    </w:p>
    <w:p w14:paraId="7C5C9DCB" w14:textId="77777777" w:rsidR="00177D65" w:rsidRPr="00094CEB" w:rsidRDefault="00991723" w:rsidP="00991723">
      <w:pPr>
        <w:tabs>
          <w:tab w:val="clear" w:pos="993"/>
          <w:tab w:val="clear" w:pos="1418"/>
        </w:tabs>
        <w:spacing w:line="240" w:lineRule="atLeast"/>
        <w:ind w:left="709" w:hanging="142"/>
        <w:rPr>
          <w:rFonts w:ascii="Calibri" w:hAnsi="Calibri"/>
          <w:b/>
        </w:rPr>
      </w:pPr>
      <w:r w:rsidRPr="00094CEB">
        <w:rPr>
          <w:rFonts w:ascii="Calibri" w:hAnsi="Calibri"/>
          <w:b/>
        </w:rPr>
        <w:t xml:space="preserve">Use of the </w:t>
      </w:r>
      <w:r w:rsidR="00470B97" w:rsidRPr="00094CEB">
        <w:rPr>
          <w:rFonts w:ascii="Calibri" w:hAnsi="Calibri"/>
          <w:b/>
        </w:rPr>
        <w:t>SN Registrars</w:t>
      </w:r>
      <w:r w:rsidRPr="00094CEB">
        <w:rPr>
          <w:rFonts w:ascii="Calibri" w:hAnsi="Calibri"/>
          <w:b/>
        </w:rPr>
        <w:t xml:space="preserve"> name with A</w:t>
      </w:r>
      <w:r w:rsidR="00CC4D39" w:rsidRPr="00094CEB">
        <w:rPr>
          <w:rFonts w:ascii="Calibri" w:hAnsi="Calibri"/>
          <w:b/>
        </w:rPr>
        <w:t xml:space="preserve">gent/office or partners Company </w:t>
      </w:r>
      <w:smartTag w:uri="urn:schemas-microsoft-com:office:smarttags" w:element="country-region">
        <w:smartTag w:uri="urn:schemas-microsoft-com:office:smarttags" w:element="place">
          <w:r w:rsidRPr="00094CEB">
            <w:rPr>
              <w:rFonts w:ascii="Calibri" w:hAnsi="Calibri"/>
              <w:b/>
            </w:rPr>
            <w:t>Nam</w:t>
          </w:r>
        </w:smartTag>
      </w:smartTag>
      <w:r w:rsidRPr="00094CEB">
        <w:rPr>
          <w:rFonts w:ascii="Calibri" w:hAnsi="Calibri"/>
          <w:b/>
        </w:rPr>
        <w:t>es.</w:t>
      </w:r>
    </w:p>
    <w:p w14:paraId="081E715B" w14:textId="77777777" w:rsidR="00177D65" w:rsidRPr="00094CEB" w:rsidRDefault="00177D65">
      <w:pPr>
        <w:tabs>
          <w:tab w:val="clear" w:pos="993"/>
          <w:tab w:val="clear" w:pos="1418"/>
        </w:tabs>
        <w:spacing w:line="240" w:lineRule="atLeast"/>
        <w:ind w:left="1418" w:hanging="709"/>
        <w:rPr>
          <w:rFonts w:ascii="Calibri" w:hAnsi="Calibri"/>
        </w:rPr>
      </w:pPr>
    </w:p>
    <w:p w14:paraId="12EF663C" w14:textId="77777777" w:rsidR="000E10F4" w:rsidRPr="00094CEB" w:rsidRDefault="00177D65" w:rsidP="00177D65">
      <w:pPr>
        <w:tabs>
          <w:tab w:val="clear" w:pos="993"/>
          <w:tab w:val="clear" w:pos="1418"/>
        </w:tabs>
        <w:spacing w:line="240" w:lineRule="atLeast"/>
        <w:ind w:left="709"/>
        <w:rPr>
          <w:rFonts w:ascii="Calibri" w:hAnsi="Calibri"/>
        </w:rPr>
      </w:pPr>
      <w:r w:rsidRPr="00094CEB">
        <w:rPr>
          <w:rFonts w:ascii="Calibri" w:hAnsi="Calibri"/>
        </w:rPr>
        <w:t>A</w:t>
      </w:r>
      <w:r w:rsidR="000E10F4" w:rsidRPr="00094CEB">
        <w:rPr>
          <w:rFonts w:ascii="Calibri" w:hAnsi="Calibri"/>
        </w:rPr>
        <w:t xml:space="preserve"> clear indication </w:t>
      </w:r>
      <w:r w:rsidRPr="00094CEB">
        <w:rPr>
          <w:rFonts w:ascii="Calibri" w:hAnsi="Calibri"/>
        </w:rPr>
        <w:t xml:space="preserve">shall be presented </w:t>
      </w:r>
      <w:r w:rsidR="000E10F4" w:rsidRPr="00094CEB">
        <w:rPr>
          <w:rFonts w:ascii="Calibri" w:hAnsi="Calibri"/>
        </w:rPr>
        <w:t xml:space="preserve">to all interested parties </w:t>
      </w:r>
      <w:r w:rsidRPr="00094CEB">
        <w:rPr>
          <w:rFonts w:ascii="Calibri" w:hAnsi="Calibri"/>
        </w:rPr>
        <w:t xml:space="preserve">that </w:t>
      </w:r>
      <w:r w:rsidR="000E10F4" w:rsidRPr="00094CEB">
        <w:rPr>
          <w:rFonts w:ascii="Calibri" w:hAnsi="Calibri"/>
        </w:rPr>
        <w:t xml:space="preserve">the UKAS accredited certification </w:t>
      </w:r>
      <w:r w:rsidRPr="00094CEB">
        <w:rPr>
          <w:rFonts w:ascii="Calibri" w:hAnsi="Calibri"/>
        </w:rPr>
        <w:t>b</w:t>
      </w:r>
      <w:r w:rsidR="000E10F4" w:rsidRPr="00094CEB">
        <w:rPr>
          <w:rFonts w:ascii="Calibri" w:hAnsi="Calibri"/>
        </w:rPr>
        <w:t xml:space="preserve">ody is </w:t>
      </w:r>
      <w:r w:rsidR="00470B97" w:rsidRPr="00094CEB">
        <w:rPr>
          <w:rFonts w:ascii="Calibri" w:hAnsi="Calibri"/>
        </w:rPr>
        <w:t>SN Registrars</w:t>
      </w:r>
      <w:r w:rsidRPr="00094CEB">
        <w:rPr>
          <w:rFonts w:ascii="Calibri" w:hAnsi="Calibri"/>
        </w:rPr>
        <w:t>.</w:t>
      </w:r>
    </w:p>
    <w:p w14:paraId="0531CBCA" w14:textId="77777777" w:rsidR="00177D65" w:rsidRPr="00094CEB" w:rsidRDefault="00177D65" w:rsidP="00177D65">
      <w:pPr>
        <w:tabs>
          <w:tab w:val="clear" w:pos="993"/>
          <w:tab w:val="clear" w:pos="1418"/>
        </w:tabs>
        <w:spacing w:line="240" w:lineRule="atLeast"/>
        <w:ind w:left="709"/>
        <w:rPr>
          <w:rFonts w:ascii="Calibri" w:hAnsi="Calibri"/>
        </w:rPr>
      </w:pPr>
    </w:p>
    <w:p w14:paraId="6263BC81" w14:textId="77777777" w:rsidR="00974F91" w:rsidRPr="00094CEB" w:rsidRDefault="001E728B" w:rsidP="00177D65">
      <w:pPr>
        <w:tabs>
          <w:tab w:val="clear" w:pos="993"/>
          <w:tab w:val="clear" w:pos="1418"/>
        </w:tabs>
        <w:spacing w:line="240" w:lineRule="atLeast"/>
        <w:ind w:left="709"/>
        <w:rPr>
          <w:rFonts w:ascii="Calibri" w:hAnsi="Calibri"/>
        </w:rPr>
      </w:pPr>
      <w:r w:rsidRPr="00094CEB">
        <w:rPr>
          <w:rFonts w:ascii="Calibri" w:hAnsi="Calibri"/>
        </w:rPr>
        <w:t xml:space="preserve">Where the Agent/office or partners </w:t>
      </w:r>
      <w:r w:rsidR="00354DD9" w:rsidRPr="00094CEB">
        <w:rPr>
          <w:rFonts w:ascii="Calibri" w:hAnsi="Calibri"/>
        </w:rPr>
        <w:t xml:space="preserve">Company </w:t>
      </w:r>
      <w:r w:rsidRPr="00094CEB">
        <w:rPr>
          <w:rFonts w:ascii="Calibri" w:hAnsi="Calibri"/>
        </w:rPr>
        <w:t>name is used</w:t>
      </w:r>
      <w:r w:rsidR="00354DD9" w:rsidRPr="00094CEB">
        <w:rPr>
          <w:rFonts w:ascii="Calibri" w:hAnsi="Calibri"/>
        </w:rPr>
        <w:t xml:space="preserve"> in conjunction with the UKAS logo then</w:t>
      </w:r>
      <w:r w:rsidRPr="00094CEB">
        <w:rPr>
          <w:rFonts w:ascii="Calibri" w:hAnsi="Calibri"/>
        </w:rPr>
        <w:t xml:space="preserve"> on documentation</w:t>
      </w:r>
      <w:r w:rsidR="00354DD9" w:rsidRPr="00094CEB">
        <w:rPr>
          <w:rFonts w:ascii="Calibri" w:hAnsi="Calibri"/>
        </w:rPr>
        <w:t xml:space="preserve">, </w:t>
      </w:r>
      <w:r w:rsidRPr="00094CEB">
        <w:rPr>
          <w:rFonts w:ascii="Calibri" w:hAnsi="Calibri"/>
        </w:rPr>
        <w:t xml:space="preserve">web site </w:t>
      </w:r>
      <w:r w:rsidR="00354DD9" w:rsidRPr="00094CEB">
        <w:rPr>
          <w:rFonts w:ascii="Calibri" w:hAnsi="Calibri"/>
        </w:rPr>
        <w:t xml:space="preserve">or </w:t>
      </w:r>
      <w:r w:rsidRPr="00094CEB">
        <w:rPr>
          <w:rFonts w:ascii="Calibri" w:hAnsi="Calibri"/>
        </w:rPr>
        <w:t xml:space="preserve">for a certification activity on behalf of </w:t>
      </w:r>
      <w:r w:rsidR="00470B97" w:rsidRPr="00094CEB">
        <w:rPr>
          <w:rFonts w:ascii="Calibri" w:hAnsi="Calibri"/>
        </w:rPr>
        <w:t>SN Registrars</w:t>
      </w:r>
      <w:r w:rsidRPr="00094CEB">
        <w:rPr>
          <w:rFonts w:ascii="Calibri" w:hAnsi="Calibri"/>
        </w:rPr>
        <w:t xml:space="preserve"> then the Agent/office or partners Company name shall be presented to clearly identify that </w:t>
      </w:r>
      <w:r w:rsidR="00470B97" w:rsidRPr="00094CEB">
        <w:rPr>
          <w:rFonts w:ascii="Calibri" w:hAnsi="Calibri"/>
        </w:rPr>
        <w:t>SN Registrars</w:t>
      </w:r>
      <w:r w:rsidRPr="00094CEB">
        <w:rPr>
          <w:rFonts w:ascii="Calibri" w:hAnsi="Calibri"/>
        </w:rPr>
        <w:t xml:space="preserve"> is the UKAS accredited company. </w:t>
      </w:r>
      <w:r w:rsidR="00974F91" w:rsidRPr="00094CEB">
        <w:rPr>
          <w:rFonts w:ascii="Calibri" w:hAnsi="Calibri"/>
        </w:rPr>
        <w:t>See</w:t>
      </w:r>
      <w:r w:rsidR="00D55F88" w:rsidRPr="00094CEB">
        <w:rPr>
          <w:rFonts w:ascii="Calibri" w:hAnsi="Calibri"/>
        </w:rPr>
        <w:t xml:space="preserve"> examples </w:t>
      </w:r>
      <w:r w:rsidR="00974F91" w:rsidRPr="00094CEB">
        <w:rPr>
          <w:rFonts w:ascii="Calibri" w:hAnsi="Calibri"/>
        </w:rPr>
        <w:t>below:</w:t>
      </w:r>
    </w:p>
    <w:p w14:paraId="27437C94" w14:textId="77777777" w:rsidR="005B1ABF" w:rsidRDefault="005B1ABF">
      <w:pPr>
        <w:tabs>
          <w:tab w:val="clear" w:pos="993"/>
          <w:tab w:val="clear" w:pos="1418"/>
        </w:tabs>
        <w:spacing w:line="240" w:lineRule="atLeast"/>
        <w:ind w:left="1418" w:hanging="709"/>
        <w:rPr>
          <w:rFonts w:ascii="Calibri" w:hAnsi="Calibri"/>
          <w:color w:val="FF0000"/>
        </w:rPr>
      </w:pPr>
    </w:p>
    <w:p w14:paraId="630EF9D4" w14:textId="77777777" w:rsidR="002A7E1C" w:rsidRPr="00094CEB" w:rsidRDefault="002A7E1C" w:rsidP="002A7E1C">
      <w:pPr>
        <w:tabs>
          <w:tab w:val="clear" w:pos="993"/>
          <w:tab w:val="clear" w:pos="1418"/>
        </w:tabs>
        <w:spacing w:line="240" w:lineRule="atLeast"/>
        <w:ind w:left="1418" w:hanging="709"/>
        <w:rPr>
          <w:rFonts w:ascii="Calibri" w:hAnsi="Calibri"/>
          <w:b/>
        </w:rPr>
      </w:pPr>
      <w:r w:rsidRPr="00094CEB">
        <w:rPr>
          <w:rFonts w:ascii="Calibri" w:hAnsi="Calibri"/>
          <w:b/>
        </w:rPr>
        <w:t>Shanghai</w:t>
      </w:r>
      <w:r>
        <w:rPr>
          <w:rFonts w:ascii="Calibri" w:hAnsi="Calibri"/>
          <w:b/>
        </w:rPr>
        <w:t xml:space="preserve"> DAS</w:t>
      </w:r>
      <w:r w:rsidRPr="00094CEB">
        <w:rPr>
          <w:rFonts w:ascii="Calibri" w:hAnsi="Calibri"/>
          <w:b/>
        </w:rPr>
        <w:t xml:space="preserve"> Certification Co</w:t>
      </w:r>
      <w:r>
        <w:rPr>
          <w:rFonts w:ascii="Calibri" w:hAnsi="Calibri"/>
          <w:b/>
        </w:rPr>
        <w:t>.</w:t>
      </w:r>
      <w:r w:rsidRPr="00094CEB">
        <w:rPr>
          <w:rFonts w:ascii="Calibri" w:hAnsi="Calibri"/>
          <w:b/>
        </w:rPr>
        <w:t>, Ltd</w:t>
      </w:r>
      <w:r>
        <w:rPr>
          <w:rFonts w:ascii="Calibri" w:hAnsi="Calibri"/>
          <w:b/>
        </w:rPr>
        <w:t>.</w:t>
      </w:r>
    </w:p>
    <w:p w14:paraId="50931F78" w14:textId="2B7AD2AC" w:rsidR="002A7E1C" w:rsidRPr="00094CEB" w:rsidRDefault="002A7E1C" w:rsidP="002A7E1C">
      <w:pPr>
        <w:tabs>
          <w:tab w:val="clear" w:pos="993"/>
          <w:tab w:val="clear" w:pos="1418"/>
        </w:tabs>
        <w:spacing w:line="240" w:lineRule="atLeast"/>
        <w:ind w:left="1418" w:hanging="709"/>
        <w:rPr>
          <w:rFonts w:ascii="Calibri" w:hAnsi="Calibri"/>
        </w:rPr>
      </w:pPr>
      <w:r w:rsidRPr="00094CEB">
        <w:rPr>
          <w:rFonts w:ascii="Calibri" w:hAnsi="Calibri"/>
        </w:rPr>
        <w:t>“</w:t>
      </w:r>
      <w:r w:rsidR="00CB4E70">
        <w:rPr>
          <w:rFonts w:ascii="Calibri" w:hAnsi="Calibri"/>
        </w:rPr>
        <w:t>Member of</w:t>
      </w:r>
      <w:r w:rsidRPr="00094CEB">
        <w:rPr>
          <w:rFonts w:ascii="Calibri" w:hAnsi="Calibri"/>
        </w:rPr>
        <w:t xml:space="preserve"> </w:t>
      </w:r>
      <w:r>
        <w:rPr>
          <w:rFonts w:ascii="Calibri" w:hAnsi="Calibri"/>
        </w:rPr>
        <w:t>SN Registrars (Holdings) Limited</w:t>
      </w:r>
      <w:r w:rsidRPr="00094CEB">
        <w:rPr>
          <w:rFonts w:ascii="Calibri" w:hAnsi="Calibri"/>
        </w:rPr>
        <w:t>”</w:t>
      </w:r>
      <w:r w:rsidR="002F3EC1">
        <w:rPr>
          <w:rFonts w:ascii="Calibri" w:hAnsi="Calibri"/>
        </w:rPr>
        <w:t xml:space="preserve"> – UKAS Accreditation 8327</w:t>
      </w:r>
    </w:p>
    <w:p w14:paraId="372B1630" w14:textId="77777777" w:rsidR="002A7E1C" w:rsidRPr="00094CEB" w:rsidRDefault="002A7E1C">
      <w:pPr>
        <w:tabs>
          <w:tab w:val="clear" w:pos="993"/>
          <w:tab w:val="clear" w:pos="1418"/>
        </w:tabs>
        <w:spacing w:line="240" w:lineRule="atLeast"/>
        <w:ind w:left="1418" w:hanging="709"/>
        <w:rPr>
          <w:rFonts w:ascii="Calibri" w:hAnsi="Calibri"/>
          <w:color w:val="FF0000"/>
        </w:rPr>
      </w:pPr>
    </w:p>
    <w:p w14:paraId="0AFEEFE1" w14:textId="77777777" w:rsidR="000E10F4" w:rsidRPr="00094CEB" w:rsidRDefault="002A7E1C">
      <w:pPr>
        <w:tabs>
          <w:tab w:val="clear" w:pos="993"/>
          <w:tab w:val="clear" w:pos="1418"/>
        </w:tabs>
        <w:spacing w:line="240" w:lineRule="atLeast"/>
        <w:ind w:left="1418" w:hanging="709"/>
        <w:rPr>
          <w:rFonts w:ascii="Calibri" w:hAnsi="Calibri"/>
          <w:b/>
        </w:rPr>
      </w:pPr>
      <w:r>
        <w:rPr>
          <w:rFonts w:ascii="Calibri" w:hAnsi="Calibri"/>
          <w:b/>
        </w:rPr>
        <w:t>SNR Certification (UK) Ltd</w:t>
      </w:r>
      <w:r w:rsidR="002F3EC1">
        <w:rPr>
          <w:rFonts w:ascii="Calibri" w:hAnsi="Calibri"/>
          <w:b/>
        </w:rPr>
        <w:t>.</w:t>
      </w:r>
    </w:p>
    <w:p w14:paraId="7145464E" w14:textId="07F852F1" w:rsidR="002A7E1C" w:rsidRDefault="002A7E1C" w:rsidP="002A7E1C">
      <w:pPr>
        <w:tabs>
          <w:tab w:val="clear" w:pos="993"/>
          <w:tab w:val="clear" w:pos="1418"/>
        </w:tabs>
        <w:spacing w:line="240" w:lineRule="atLeast"/>
        <w:ind w:left="1418" w:hanging="709"/>
        <w:rPr>
          <w:rFonts w:ascii="Calibri" w:hAnsi="Calibri"/>
        </w:rPr>
      </w:pPr>
      <w:r w:rsidRPr="00094CEB">
        <w:rPr>
          <w:rFonts w:ascii="Calibri" w:hAnsi="Calibri"/>
        </w:rPr>
        <w:t>“</w:t>
      </w:r>
      <w:r w:rsidR="00CB4E70">
        <w:rPr>
          <w:rFonts w:ascii="Calibri" w:hAnsi="Calibri"/>
        </w:rPr>
        <w:t xml:space="preserve">Member </w:t>
      </w:r>
      <w:r w:rsidRPr="00094CEB">
        <w:rPr>
          <w:rFonts w:ascii="Calibri" w:hAnsi="Calibri"/>
        </w:rPr>
        <w:t xml:space="preserve">of </w:t>
      </w:r>
      <w:r>
        <w:rPr>
          <w:rFonts w:ascii="Calibri" w:hAnsi="Calibri"/>
        </w:rPr>
        <w:t>SN Registrars (Holdings) Limited</w:t>
      </w:r>
      <w:r w:rsidRPr="00094CEB">
        <w:rPr>
          <w:rFonts w:ascii="Calibri" w:hAnsi="Calibri"/>
        </w:rPr>
        <w:t>”</w:t>
      </w:r>
      <w:r w:rsidR="002F3EC1">
        <w:rPr>
          <w:rFonts w:ascii="Calibri" w:hAnsi="Calibri"/>
        </w:rPr>
        <w:t xml:space="preserve"> – UKAS Accreditation 8327</w:t>
      </w:r>
    </w:p>
    <w:p w14:paraId="09A707B0" w14:textId="77777777" w:rsidR="004D5D8F" w:rsidRDefault="004D5D8F" w:rsidP="002A7E1C">
      <w:pPr>
        <w:tabs>
          <w:tab w:val="clear" w:pos="993"/>
          <w:tab w:val="clear" w:pos="1418"/>
        </w:tabs>
        <w:spacing w:line="240" w:lineRule="atLeast"/>
        <w:ind w:left="1418" w:hanging="709"/>
        <w:rPr>
          <w:rFonts w:ascii="Calibri" w:hAnsi="Calibri"/>
        </w:rPr>
      </w:pPr>
    </w:p>
    <w:p w14:paraId="67DEAD66" w14:textId="77777777" w:rsidR="004D5D8F" w:rsidRDefault="004D5D8F" w:rsidP="002A7E1C">
      <w:pPr>
        <w:tabs>
          <w:tab w:val="clear" w:pos="993"/>
          <w:tab w:val="clear" w:pos="1418"/>
        </w:tabs>
        <w:spacing w:line="240" w:lineRule="atLeast"/>
        <w:ind w:left="1418" w:hanging="709"/>
        <w:rPr>
          <w:rFonts w:ascii="Calibri" w:hAnsi="Calibri" w:cs="Calibri"/>
          <w:b/>
          <w:sz w:val="22"/>
          <w:szCs w:val="22"/>
        </w:rPr>
      </w:pPr>
      <w:r>
        <w:rPr>
          <w:rFonts w:ascii="Calibri" w:hAnsi="Calibri" w:cs="Calibri"/>
          <w:b/>
          <w:sz w:val="22"/>
          <w:szCs w:val="22"/>
        </w:rPr>
        <w:t>QEC Gulf</w:t>
      </w:r>
    </w:p>
    <w:p w14:paraId="64AF0050" w14:textId="7FA8A3CA" w:rsidR="004D5D8F" w:rsidRDefault="004D5D8F" w:rsidP="004D5D8F">
      <w:pPr>
        <w:tabs>
          <w:tab w:val="clear" w:pos="993"/>
          <w:tab w:val="clear" w:pos="1418"/>
        </w:tabs>
        <w:spacing w:line="240" w:lineRule="atLeast"/>
        <w:ind w:left="1418" w:hanging="709"/>
        <w:rPr>
          <w:rFonts w:ascii="Calibri" w:hAnsi="Calibri"/>
        </w:rPr>
      </w:pPr>
      <w:r w:rsidRPr="00094CEB">
        <w:rPr>
          <w:rFonts w:ascii="Calibri" w:hAnsi="Calibri"/>
        </w:rPr>
        <w:t>“</w:t>
      </w:r>
      <w:r w:rsidR="00CB4E70">
        <w:rPr>
          <w:rFonts w:ascii="Calibri" w:hAnsi="Calibri"/>
        </w:rPr>
        <w:t>Member</w:t>
      </w:r>
      <w:bookmarkStart w:id="0" w:name="_GoBack"/>
      <w:bookmarkEnd w:id="0"/>
      <w:r>
        <w:rPr>
          <w:rFonts w:ascii="Calibri" w:hAnsi="Calibri"/>
        </w:rPr>
        <w:t xml:space="preserve"> </w:t>
      </w:r>
      <w:r w:rsidRPr="00094CEB">
        <w:rPr>
          <w:rFonts w:ascii="Calibri" w:hAnsi="Calibri"/>
        </w:rPr>
        <w:t xml:space="preserve">of </w:t>
      </w:r>
      <w:r>
        <w:rPr>
          <w:rFonts w:ascii="Calibri" w:hAnsi="Calibri"/>
        </w:rPr>
        <w:t>SN Registrars (Holdings) Limited</w:t>
      </w:r>
      <w:r w:rsidRPr="00094CEB">
        <w:rPr>
          <w:rFonts w:ascii="Calibri" w:hAnsi="Calibri"/>
        </w:rPr>
        <w:t>”</w:t>
      </w:r>
      <w:r>
        <w:rPr>
          <w:rFonts w:ascii="Calibri" w:hAnsi="Calibri"/>
        </w:rPr>
        <w:t xml:space="preserve"> – UKAS Accreditation 8327</w:t>
      </w:r>
    </w:p>
    <w:p w14:paraId="28ABEA3C" w14:textId="77777777" w:rsidR="004D5D8F" w:rsidRDefault="004D5D8F" w:rsidP="002A7E1C">
      <w:pPr>
        <w:tabs>
          <w:tab w:val="clear" w:pos="993"/>
          <w:tab w:val="clear" w:pos="1418"/>
        </w:tabs>
        <w:spacing w:line="240" w:lineRule="atLeast"/>
        <w:ind w:left="1418" w:hanging="709"/>
        <w:rPr>
          <w:rFonts w:ascii="Calibri" w:hAnsi="Calibri"/>
        </w:rPr>
      </w:pPr>
    </w:p>
    <w:p w14:paraId="6645CC39" w14:textId="77777777" w:rsidR="004D5D8F" w:rsidRDefault="004D5D8F" w:rsidP="002A7E1C">
      <w:pPr>
        <w:tabs>
          <w:tab w:val="clear" w:pos="993"/>
          <w:tab w:val="clear" w:pos="1418"/>
        </w:tabs>
        <w:spacing w:line="240" w:lineRule="atLeast"/>
        <w:ind w:left="1418" w:hanging="709"/>
        <w:rPr>
          <w:rFonts w:ascii="Calibri" w:hAnsi="Calibri"/>
        </w:rPr>
      </w:pPr>
    </w:p>
    <w:p w14:paraId="1EB88B0A" w14:textId="77777777" w:rsidR="004D5D8F" w:rsidRPr="00094CEB" w:rsidRDefault="004D5D8F" w:rsidP="004D5D8F">
      <w:pPr>
        <w:tabs>
          <w:tab w:val="clear" w:pos="993"/>
          <w:tab w:val="clear" w:pos="1418"/>
        </w:tabs>
        <w:spacing w:line="240" w:lineRule="atLeast"/>
        <w:rPr>
          <w:rFonts w:ascii="Calibri" w:hAnsi="Calibri"/>
        </w:rPr>
      </w:pPr>
    </w:p>
    <w:p w14:paraId="28BABA6D" w14:textId="77777777" w:rsidR="00427BFC" w:rsidRPr="00094CEB" w:rsidRDefault="00427BFC" w:rsidP="00427BFC">
      <w:pPr>
        <w:tabs>
          <w:tab w:val="clear" w:pos="993"/>
          <w:tab w:val="clear" w:pos="1418"/>
        </w:tabs>
        <w:spacing w:line="240" w:lineRule="atLeast"/>
        <w:ind w:left="1418" w:hanging="709"/>
        <w:rPr>
          <w:rFonts w:ascii="Calibri" w:hAnsi="Calibri"/>
        </w:rPr>
      </w:pPr>
    </w:p>
    <w:p w14:paraId="1E8EBF7E" w14:textId="77777777" w:rsidR="00974F91" w:rsidRPr="00094CEB" w:rsidRDefault="00974F91">
      <w:pPr>
        <w:tabs>
          <w:tab w:val="clear" w:pos="993"/>
          <w:tab w:val="clear" w:pos="1418"/>
        </w:tabs>
        <w:spacing w:line="240" w:lineRule="atLeast"/>
        <w:ind w:left="1418" w:hanging="709"/>
        <w:rPr>
          <w:rFonts w:ascii="Calibri" w:hAnsi="Calibri"/>
        </w:rPr>
      </w:pPr>
    </w:p>
    <w:sectPr w:rsidR="00974F91" w:rsidRPr="00094CEB" w:rsidSect="00427BFC">
      <w:headerReference w:type="default" r:id="rId12"/>
      <w:footerReference w:type="default" r:id="rId13"/>
      <w:pgSz w:w="11907" w:h="16840"/>
      <w:pgMar w:top="1440" w:right="1134" w:bottom="850" w:left="1411" w:header="426"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D2620" w14:textId="77777777" w:rsidR="004E562C" w:rsidRDefault="004E562C">
      <w:r>
        <w:separator/>
      </w:r>
    </w:p>
  </w:endnote>
  <w:endnote w:type="continuationSeparator" w:id="0">
    <w:p w14:paraId="5BA953EC" w14:textId="77777777" w:rsidR="004E562C" w:rsidRDefault="004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67AE" w14:textId="3AB38282" w:rsidR="00CA0358" w:rsidRPr="00094CEB" w:rsidRDefault="003C24F7" w:rsidP="00CA0358">
    <w:pPr>
      <w:rPr>
        <w:rFonts w:ascii="Calibri" w:eastAsia="Calibri" w:hAnsi="Calibri"/>
        <w:sz w:val="20"/>
      </w:rPr>
    </w:pPr>
    <w:r w:rsidRPr="00094CEB">
      <w:rPr>
        <w:rFonts w:ascii="Calibri" w:hAnsi="Calibri"/>
        <w:sz w:val="20"/>
      </w:rPr>
      <w:t>F</w:t>
    </w:r>
    <w:r w:rsidR="005B1ABF" w:rsidRPr="00094CEB">
      <w:rPr>
        <w:rFonts w:ascii="Calibri" w:hAnsi="Calibri"/>
        <w:sz w:val="20"/>
      </w:rPr>
      <w:t>M</w:t>
    </w:r>
    <w:r w:rsidRPr="00094CEB">
      <w:rPr>
        <w:rFonts w:ascii="Calibri" w:hAnsi="Calibri"/>
        <w:sz w:val="20"/>
      </w:rPr>
      <w:t>P24/0</w:t>
    </w:r>
    <w:r w:rsidR="00E17D47" w:rsidRPr="00094CEB">
      <w:rPr>
        <w:rFonts w:ascii="Calibri" w:hAnsi="Calibri"/>
        <w:sz w:val="20"/>
      </w:rPr>
      <w:t>6</w:t>
    </w:r>
    <w:r w:rsidRPr="00094CEB">
      <w:rPr>
        <w:rFonts w:ascii="Calibri" w:hAnsi="Calibri"/>
        <w:sz w:val="20"/>
      </w:rPr>
      <w:t xml:space="preserve">      </w:t>
    </w:r>
    <w:r w:rsidR="00991723" w:rsidRPr="00094CEB">
      <w:rPr>
        <w:rFonts w:ascii="Calibri" w:hAnsi="Calibri"/>
        <w:sz w:val="20"/>
      </w:rPr>
      <w:t xml:space="preserve">         </w:t>
    </w:r>
    <w:r w:rsidR="00CB04A8" w:rsidRPr="00094CEB">
      <w:rPr>
        <w:rFonts w:ascii="Calibri" w:hAnsi="Calibri"/>
        <w:sz w:val="20"/>
      </w:rPr>
      <w:t xml:space="preserve">Rev. </w:t>
    </w:r>
    <w:r w:rsidR="00CB4E70">
      <w:rPr>
        <w:rFonts w:ascii="Calibri" w:hAnsi="Calibri"/>
        <w:sz w:val="20"/>
      </w:rPr>
      <w:t>2 February 2018</w:t>
    </w:r>
    <w:r w:rsidR="00991723" w:rsidRPr="00094CEB">
      <w:rPr>
        <w:rFonts w:ascii="Calibri" w:hAnsi="Calibri"/>
        <w:sz w:val="20"/>
      </w:rPr>
      <w:t xml:space="preserve">     </w:t>
    </w:r>
    <w:r w:rsidR="00CA0358" w:rsidRPr="00094CEB">
      <w:rPr>
        <w:rFonts w:ascii="Calibri" w:eastAsia="Calibri" w:hAnsi="Calibri"/>
        <w:sz w:val="20"/>
      </w:rPr>
      <w:t xml:space="preserve">             </w:t>
    </w:r>
  </w:p>
  <w:p w14:paraId="6B195174" w14:textId="77777777" w:rsidR="003C24F7" w:rsidRDefault="00991723">
    <w:pPr>
      <w:pStyle w:val="Footer"/>
      <w:ind w:left="0"/>
      <w:rPr>
        <w:sz w:val="20"/>
      </w:rPr>
    </w:pPr>
    <w:r>
      <w:rPr>
        <w:sz w:val="20"/>
      </w:rPr>
      <w:t xml:space="preserve">                     </w:t>
    </w:r>
    <w:r w:rsidR="00470B9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8415" w14:textId="77777777" w:rsidR="004E562C" w:rsidRDefault="004E562C">
      <w:r>
        <w:separator/>
      </w:r>
    </w:p>
  </w:footnote>
  <w:footnote w:type="continuationSeparator" w:id="0">
    <w:p w14:paraId="3609A00D" w14:textId="77777777" w:rsidR="004E562C" w:rsidRDefault="004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5950" w14:textId="77777777" w:rsidR="00181C69" w:rsidRPr="00181C69" w:rsidRDefault="00181C69" w:rsidP="00181C69">
    <w:pPr>
      <w:tabs>
        <w:tab w:val="clear" w:pos="993"/>
        <w:tab w:val="clear" w:pos="1418"/>
        <w:tab w:val="clear" w:pos="1843"/>
        <w:tab w:val="left" w:pos="567"/>
        <w:tab w:val="left" w:pos="1134"/>
        <w:tab w:val="left" w:pos="1701"/>
        <w:tab w:val="center" w:pos="4320"/>
        <w:tab w:val="right" w:pos="8640"/>
      </w:tabs>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53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6A58C3"/>
    <w:multiLevelType w:val="hybridMultilevel"/>
    <w:tmpl w:val="C7F48754"/>
    <w:lvl w:ilvl="0" w:tplc="5CB8878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0352AA2"/>
    <w:multiLevelType w:val="hybridMultilevel"/>
    <w:tmpl w:val="241EFDF6"/>
    <w:lvl w:ilvl="0" w:tplc="9BB0481E">
      <w:start w:val="1"/>
      <w:numFmt w:val="lowerLetter"/>
      <w:lvlText w:val="(%1)"/>
      <w:lvlJc w:val="left"/>
      <w:pPr>
        <w:tabs>
          <w:tab w:val="num" w:pos="1423"/>
        </w:tabs>
        <w:ind w:left="1423" w:hanging="714"/>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62AA5A26"/>
    <w:multiLevelType w:val="multilevel"/>
    <w:tmpl w:val="40D452E4"/>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6F"/>
    <w:rsid w:val="000725C0"/>
    <w:rsid w:val="00081872"/>
    <w:rsid w:val="00082453"/>
    <w:rsid w:val="00092102"/>
    <w:rsid w:val="00094CEB"/>
    <w:rsid w:val="000A2126"/>
    <w:rsid w:val="000B35F2"/>
    <w:rsid w:val="000E10F4"/>
    <w:rsid w:val="0010665F"/>
    <w:rsid w:val="00132887"/>
    <w:rsid w:val="00177D65"/>
    <w:rsid w:val="00181C69"/>
    <w:rsid w:val="00193180"/>
    <w:rsid w:val="001A2177"/>
    <w:rsid w:val="001A4069"/>
    <w:rsid w:val="001D4989"/>
    <w:rsid w:val="001E728B"/>
    <w:rsid w:val="00277445"/>
    <w:rsid w:val="002A7E1C"/>
    <w:rsid w:val="002D430B"/>
    <w:rsid w:val="002D63E8"/>
    <w:rsid w:val="002F3EC1"/>
    <w:rsid w:val="0032266C"/>
    <w:rsid w:val="0034321A"/>
    <w:rsid w:val="00354DD9"/>
    <w:rsid w:val="00390A69"/>
    <w:rsid w:val="003C24F7"/>
    <w:rsid w:val="003D176A"/>
    <w:rsid w:val="0042600D"/>
    <w:rsid w:val="00427BFC"/>
    <w:rsid w:val="00463F17"/>
    <w:rsid w:val="00470B97"/>
    <w:rsid w:val="004A23DB"/>
    <w:rsid w:val="004D1A81"/>
    <w:rsid w:val="004D3363"/>
    <w:rsid w:val="004D5D8F"/>
    <w:rsid w:val="004E562C"/>
    <w:rsid w:val="0051475E"/>
    <w:rsid w:val="00517761"/>
    <w:rsid w:val="00554E8D"/>
    <w:rsid w:val="00563354"/>
    <w:rsid w:val="00563877"/>
    <w:rsid w:val="005B1ABF"/>
    <w:rsid w:val="005B4AA2"/>
    <w:rsid w:val="005D02A0"/>
    <w:rsid w:val="00675719"/>
    <w:rsid w:val="0068713F"/>
    <w:rsid w:val="006B77AF"/>
    <w:rsid w:val="006C6BE8"/>
    <w:rsid w:val="006C784C"/>
    <w:rsid w:val="006D262F"/>
    <w:rsid w:val="006F002A"/>
    <w:rsid w:val="00785C8F"/>
    <w:rsid w:val="007C74BA"/>
    <w:rsid w:val="008B2DBC"/>
    <w:rsid w:val="00900A89"/>
    <w:rsid w:val="0092086F"/>
    <w:rsid w:val="00974F91"/>
    <w:rsid w:val="00985119"/>
    <w:rsid w:val="00986DE8"/>
    <w:rsid w:val="00991723"/>
    <w:rsid w:val="00991DF9"/>
    <w:rsid w:val="009A7152"/>
    <w:rsid w:val="00A61542"/>
    <w:rsid w:val="00AA52A7"/>
    <w:rsid w:val="00AB6291"/>
    <w:rsid w:val="00AC37BD"/>
    <w:rsid w:val="00AD5629"/>
    <w:rsid w:val="00B3422A"/>
    <w:rsid w:val="00BD0ACE"/>
    <w:rsid w:val="00BF306E"/>
    <w:rsid w:val="00C41DC9"/>
    <w:rsid w:val="00C53650"/>
    <w:rsid w:val="00CA0358"/>
    <w:rsid w:val="00CB04A8"/>
    <w:rsid w:val="00CB4E70"/>
    <w:rsid w:val="00CC4D39"/>
    <w:rsid w:val="00D02A77"/>
    <w:rsid w:val="00D0751F"/>
    <w:rsid w:val="00D55F88"/>
    <w:rsid w:val="00D86F98"/>
    <w:rsid w:val="00DD7C22"/>
    <w:rsid w:val="00DE0311"/>
    <w:rsid w:val="00E17D47"/>
    <w:rsid w:val="00E6533B"/>
    <w:rsid w:val="00F822AF"/>
    <w:rsid w:val="00FB268F"/>
    <w:rsid w:val="00FF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17D537A0"/>
  <w15:chartTrackingRefBased/>
  <w15:docId w15:val="{5EECDEA7-4282-4F57-B651-C476A926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993"/>
        <w:tab w:val="left" w:pos="1418"/>
        <w:tab w:val="left" w:pos="1843"/>
        <w:tab w:val="left" w:pos="2268"/>
      </w:tabs>
      <w:jc w:val="both"/>
    </w:pPr>
    <w:rPr>
      <w:sz w:val="24"/>
      <w:lang w:eastAsia="en-US"/>
    </w:rPr>
  </w:style>
  <w:style w:type="paragraph" w:styleId="Heading1">
    <w:name w:val="heading 1"/>
    <w:basedOn w:val="body"/>
    <w:next w:val="body"/>
    <w:qFormat/>
    <w:pPr>
      <w:keepNext/>
      <w:tabs>
        <w:tab w:val="clear" w:pos="1418"/>
        <w:tab w:val="clear" w:pos="1843"/>
        <w:tab w:val="clear" w:pos="2268"/>
        <w:tab w:val="left" w:pos="426"/>
        <w:tab w:val="left" w:pos="851"/>
        <w:tab w:val="left" w:pos="1276"/>
        <w:tab w:val="left" w:pos="1701"/>
      </w:tabs>
      <w:ind w:left="0"/>
      <w:jc w:val="left"/>
      <w:outlineLvl w:val="0"/>
    </w:pPr>
    <w:rPr>
      <w:b/>
      <w:caps/>
    </w:rPr>
  </w:style>
  <w:style w:type="paragraph" w:styleId="Heading2">
    <w:name w:val="heading 2"/>
    <w:basedOn w:val="Normal"/>
    <w:next w:val="Normal"/>
    <w:qFormat/>
    <w:pPr>
      <w:tabs>
        <w:tab w:val="clear" w:pos="993"/>
        <w:tab w:val="clear" w:pos="1418"/>
        <w:tab w:val="clear" w:pos="1843"/>
        <w:tab w:val="clear" w:pos="2268"/>
      </w:tabs>
      <w:spacing w:after="240"/>
      <w:jc w:val="left"/>
      <w:outlineLvl w:val="1"/>
    </w:pPr>
    <w:rPr>
      <w:caps/>
    </w:rPr>
  </w:style>
  <w:style w:type="paragraph" w:styleId="Heading3">
    <w:name w:val="heading 3"/>
    <w:basedOn w:val="Normal"/>
    <w:next w:val="NormalIndent"/>
    <w:qFormat/>
    <w:pPr>
      <w:keepNext/>
      <w:tabs>
        <w:tab w:val="clear" w:pos="993"/>
        <w:tab w:val="clear" w:pos="1418"/>
        <w:tab w:val="clear" w:pos="1843"/>
        <w:tab w:val="clear" w:pos="2268"/>
        <w:tab w:val="left" w:pos="964"/>
      </w:tabs>
      <w:spacing w:after="240"/>
      <w:jc w:val="left"/>
      <w:outlineLvl w:val="2"/>
    </w:pPr>
    <w:rPr>
      <w:b/>
    </w:rPr>
  </w:style>
  <w:style w:type="paragraph" w:styleId="Heading4">
    <w:name w:val="heading 4"/>
    <w:basedOn w:val="NormalIndent"/>
    <w:next w:val="Normal"/>
    <w:qFormat/>
    <w:pPr>
      <w:keepNext/>
      <w:tabs>
        <w:tab w:val="clear" w:pos="1418"/>
        <w:tab w:val="clear" w:pos="1843"/>
        <w:tab w:val="clear" w:pos="2268"/>
      </w:tabs>
      <w:spacing w:after="0"/>
      <w:ind w:firstLine="0"/>
      <w:jc w:val="left"/>
      <w:outlineLvl w:val="3"/>
    </w:pPr>
    <w:rPr>
      <w:u w:val="single"/>
    </w:rPr>
  </w:style>
  <w:style w:type="paragraph" w:styleId="Heading5">
    <w:name w:val="heading 5"/>
    <w:basedOn w:val="Normal"/>
    <w:next w:val="Normal"/>
    <w:qFormat/>
    <w:pPr>
      <w:keepNext/>
      <w:tabs>
        <w:tab w:val="clear" w:pos="993"/>
        <w:tab w:val="clear" w:pos="1418"/>
        <w:tab w:val="clear" w:pos="1843"/>
        <w:tab w:val="clear" w:pos="2268"/>
      </w:tabs>
      <w:jc w:val="center"/>
      <w:outlineLvl w:val="4"/>
    </w:pPr>
    <w:rPr>
      <w:b/>
      <w:sz w:val="32"/>
    </w:rPr>
  </w:style>
  <w:style w:type="paragraph" w:styleId="Heading6">
    <w:name w:val="heading 6"/>
    <w:basedOn w:val="Normal"/>
    <w:next w:val="Normal"/>
    <w:qFormat/>
    <w:pPr>
      <w:keepNext/>
      <w:tabs>
        <w:tab w:val="clear" w:pos="993"/>
        <w:tab w:val="clear" w:pos="1418"/>
        <w:tab w:val="clear" w:pos="1843"/>
        <w:tab w:val="clear" w:pos="2268"/>
      </w:tabs>
      <w:jc w:val="center"/>
      <w:outlineLvl w:val="5"/>
    </w:pPr>
    <w:rPr>
      <w:b/>
    </w:rPr>
  </w:style>
  <w:style w:type="paragraph" w:styleId="Heading7">
    <w:name w:val="heading 7"/>
    <w:basedOn w:val="Normal"/>
    <w:next w:val="Normal"/>
    <w:qFormat/>
    <w:pPr>
      <w:keepNext/>
      <w:tabs>
        <w:tab w:val="clear" w:pos="993"/>
        <w:tab w:val="clear" w:pos="1418"/>
        <w:tab w:val="clear" w:pos="1843"/>
        <w:tab w:val="clear" w:pos="2268"/>
      </w:tabs>
      <w:jc w:val="center"/>
      <w:outlineLvl w:val="6"/>
    </w:pPr>
    <w:rPr>
      <w:b/>
      <w:sz w:val="20"/>
    </w:rPr>
  </w:style>
  <w:style w:type="paragraph" w:styleId="Heading8">
    <w:name w:val="heading 8"/>
    <w:basedOn w:val="Normal"/>
    <w:next w:val="Normal"/>
    <w:qFormat/>
    <w:pPr>
      <w:keepNext/>
      <w:pBdr>
        <w:top w:val="single" w:sz="4" w:space="1" w:color="auto" w:shadow="1"/>
        <w:left w:val="single" w:sz="4" w:space="2" w:color="auto" w:shadow="1"/>
        <w:bottom w:val="single" w:sz="4" w:space="7" w:color="auto" w:shadow="1"/>
        <w:right w:val="single" w:sz="4" w:space="2" w:color="auto" w:shadow="1"/>
      </w:pBdr>
      <w:shd w:val="pct25" w:color="auto" w:fill="FFFFFF"/>
      <w:jc w:val="center"/>
      <w:outlineLvl w:val="7"/>
    </w:pPr>
    <w:rPr>
      <w:b/>
      <w:color w:val="00008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clear" w:pos="993"/>
      </w:tabs>
      <w:spacing w:after="240"/>
      <w:ind w:left="993"/>
    </w:pPr>
  </w:style>
  <w:style w:type="paragraph" w:styleId="NormalIndent">
    <w:name w:val="Normal Indent"/>
    <w:basedOn w:val="Normal"/>
    <w:pPr>
      <w:tabs>
        <w:tab w:val="clear" w:pos="993"/>
      </w:tabs>
      <w:spacing w:after="240"/>
      <w:ind w:left="993" w:hanging="993"/>
    </w:pPr>
  </w:style>
  <w:style w:type="paragraph" w:styleId="Footer">
    <w:name w:val="footer"/>
    <w:basedOn w:val="Normal"/>
    <w:pPr>
      <w:tabs>
        <w:tab w:val="clear" w:pos="993"/>
        <w:tab w:val="clear" w:pos="1418"/>
        <w:tab w:val="clear" w:pos="1843"/>
        <w:tab w:val="clear" w:pos="2268"/>
        <w:tab w:val="left" w:pos="4508"/>
      </w:tabs>
      <w:ind w:left="993"/>
      <w:jc w:val="left"/>
    </w:pPr>
    <w:rPr>
      <w:sz w:val="16"/>
    </w:rPr>
  </w:style>
  <w:style w:type="paragraph" w:styleId="Header">
    <w:name w:val="header"/>
    <w:basedOn w:val="Normal"/>
    <w:link w:val="HeaderChar"/>
    <w:pPr>
      <w:tabs>
        <w:tab w:val="clear" w:pos="993"/>
        <w:tab w:val="clear" w:pos="1418"/>
        <w:tab w:val="clear" w:pos="1843"/>
        <w:tab w:val="clear" w:pos="2268"/>
        <w:tab w:val="center" w:pos="4819"/>
        <w:tab w:val="right" w:pos="9071"/>
      </w:tabs>
    </w:pPr>
  </w:style>
  <w:style w:type="paragraph" w:customStyle="1" w:styleId="Hangingindent">
    <w:name w:val="Hanging indent"/>
    <w:basedOn w:val="Normal"/>
    <w:pPr>
      <w:tabs>
        <w:tab w:val="clear" w:pos="993"/>
      </w:tabs>
      <w:ind w:left="993" w:hanging="993"/>
    </w:pPr>
  </w:style>
  <w:style w:type="paragraph" w:customStyle="1" w:styleId="aindent">
    <w:name w:val="(a) indent"/>
    <w:basedOn w:val="NormalIndent"/>
    <w:pPr>
      <w:tabs>
        <w:tab w:val="clear" w:pos="1418"/>
      </w:tabs>
      <w:ind w:left="1418" w:hanging="426"/>
    </w:pPr>
  </w:style>
  <w:style w:type="paragraph" w:customStyle="1" w:styleId="iindent">
    <w:name w:val="(i) indent"/>
    <w:basedOn w:val="aindent"/>
    <w:pPr>
      <w:tabs>
        <w:tab w:val="clear" w:pos="1843"/>
      </w:tabs>
      <w:ind w:left="1985" w:hanging="567"/>
    </w:pPr>
  </w:style>
  <w:style w:type="paragraph" w:customStyle="1" w:styleId="Indenti">
    <w:name w:val="Indent (i)"/>
    <w:basedOn w:val="Normal"/>
    <w:pPr>
      <w:tabs>
        <w:tab w:val="clear" w:pos="993"/>
        <w:tab w:val="clear" w:pos="1418"/>
        <w:tab w:val="clear" w:pos="1843"/>
      </w:tabs>
      <w:spacing w:after="240"/>
      <w:ind w:left="1985" w:hanging="567"/>
    </w:pPr>
  </w:style>
  <w:style w:type="paragraph" w:customStyle="1" w:styleId="indent">
    <w:name w:val="indent"/>
    <w:basedOn w:val="Normal"/>
    <w:pPr>
      <w:tabs>
        <w:tab w:val="clear" w:pos="993"/>
      </w:tabs>
      <w:ind w:left="993"/>
    </w:pPr>
  </w:style>
  <w:style w:type="paragraph" w:styleId="BodyTextIndent">
    <w:name w:val="Body Text Indent"/>
    <w:basedOn w:val="Normal"/>
    <w:pPr>
      <w:tabs>
        <w:tab w:val="clear" w:pos="993"/>
        <w:tab w:val="clear" w:pos="1418"/>
      </w:tabs>
      <w:spacing w:line="240" w:lineRule="atLeast"/>
      <w:ind w:left="1418" w:hanging="709"/>
    </w:pPr>
  </w:style>
  <w:style w:type="paragraph" w:styleId="BodyText">
    <w:name w:val="Body Text"/>
    <w:basedOn w:val="Normal"/>
    <w:pPr>
      <w:pBdr>
        <w:top w:val="single" w:sz="4" w:space="1" w:color="auto" w:shadow="1"/>
        <w:left w:val="single" w:sz="4" w:space="2" w:color="auto" w:shadow="1"/>
        <w:bottom w:val="single" w:sz="4" w:space="7" w:color="auto" w:shadow="1"/>
        <w:right w:val="single" w:sz="4" w:space="2" w:color="auto" w:shadow="1"/>
      </w:pBdr>
      <w:shd w:val="pct25" w:color="auto" w:fill="FFFFFF"/>
    </w:pPr>
    <w:rPr>
      <w:b/>
      <w:color w:val="000080"/>
      <w:sz w:val="52"/>
    </w:rPr>
  </w:style>
  <w:style w:type="character" w:styleId="Hyperlink">
    <w:name w:val="Hyperlink"/>
    <w:rPr>
      <w:color w:val="0000FF"/>
      <w:u w:val="single"/>
    </w:rPr>
  </w:style>
  <w:style w:type="table" w:styleId="TableGrid">
    <w:name w:val="Table Grid"/>
    <w:basedOn w:val="TableNormal"/>
    <w:rsid w:val="002D63E8"/>
    <w:pPr>
      <w:tabs>
        <w:tab w:val="left" w:pos="993"/>
        <w:tab w:val="left" w:pos="1418"/>
        <w:tab w:val="left" w:pos="1843"/>
        <w:tab w:val="left" w:pos="2268"/>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1723"/>
  </w:style>
  <w:style w:type="character" w:customStyle="1" w:styleId="HeaderChar">
    <w:name w:val="Header Char"/>
    <w:link w:val="Header"/>
    <w:rsid w:val="005B1A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20B4-8F2C-4759-804F-0FB51E05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Certification Conditions</vt:lpstr>
    </vt:vector>
  </TitlesOfParts>
  <Company>DAS Associates Ltd</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Conditions</dc:title>
  <dc:subject>Form No P24/2</dc:subject>
  <dc:creator>Ailsa Lawson</dc:creator>
  <cp:keywords/>
  <cp:lastModifiedBy>User</cp:lastModifiedBy>
  <cp:revision>3</cp:revision>
  <cp:lastPrinted>2013-07-30T10:02:00Z</cp:lastPrinted>
  <dcterms:created xsi:type="dcterms:W3CDTF">2016-09-02T12:25:00Z</dcterms:created>
  <dcterms:modified xsi:type="dcterms:W3CDTF">2018-02-10T16:47:00Z</dcterms:modified>
</cp:coreProperties>
</file>